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8D" w:rsidRPr="0044798D" w:rsidRDefault="0044798D" w:rsidP="003578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Муниципальное общеобразовательное бюджетное учреждение</w:t>
      </w: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города Ульяновска «Средняя школа № 78</w:t>
      </w: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имени первого Президента республики Азербайджан Гейдара Алиева»</w:t>
      </w: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  <w:sectPr w:rsidR="001669EA" w:rsidRPr="001669EA" w:rsidSect="003D7222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lastRenderedPageBreak/>
        <w:t>РАССМОТРЕНО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на ШМО естественно-гуманитарного цикла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________________________ 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Сотникова Т.И.</w:t>
      </w:r>
    </w:p>
    <w:p w:rsid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Протокол № 1 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от «28» августа   2024 г.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lastRenderedPageBreak/>
        <w:tab/>
        <w:t>СОГЛАСОВАНО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педагогическим советом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________________________ </w:t>
      </w:r>
    </w:p>
    <w:p w:rsid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Протокол № 13 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от «29» августа   2024 г.</w:t>
      </w:r>
    </w:p>
    <w:p w:rsid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ab/>
      </w:r>
    </w:p>
    <w:p w:rsid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lastRenderedPageBreak/>
        <w:t>УТВЕРЖДЕНО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Директор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________________________ 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Царев Г.Н.</w:t>
      </w:r>
    </w:p>
    <w:p w:rsid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 xml:space="preserve">Приказ № 222 </w:t>
      </w:r>
    </w:p>
    <w:p w:rsidR="001843D8" w:rsidRPr="001843D8" w:rsidRDefault="001843D8" w:rsidP="001843D8">
      <w:pPr>
        <w:spacing w:after="0" w:line="276" w:lineRule="auto"/>
        <w:rPr>
          <w:rFonts w:ascii="Times New Roman" w:eastAsia="Times New Roman" w:hAnsi="Times New Roman"/>
          <w:sz w:val="24"/>
        </w:rPr>
      </w:pPr>
      <w:r w:rsidRPr="001843D8">
        <w:rPr>
          <w:rFonts w:ascii="Times New Roman" w:eastAsia="Times New Roman" w:hAnsi="Times New Roman"/>
          <w:sz w:val="24"/>
        </w:rPr>
        <w:t>от «30» августа   2024 г.</w:t>
      </w:r>
    </w:p>
    <w:p w:rsidR="001669EA" w:rsidRPr="001669EA" w:rsidRDefault="001669EA" w:rsidP="001669EA">
      <w:pPr>
        <w:spacing w:after="0" w:line="276" w:lineRule="auto"/>
        <w:rPr>
          <w:rFonts w:ascii="Times New Roman" w:eastAsia="Times New Roman" w:hAnsi="Times New Roman"/>
          <w:sz w:val="24"/>
        </w:rPr>
        <w:sectPr w:rsidR="001669EA" w:rsidRPr="001669EA" w:rsidSect="003D7222">
          <w:type w:val="continuous"/>
          <w:pgSz w:w="11906" w:h="16838"/>
          <w:pgMar w:top="720" w:right="720" w:bottom="720" w:left="720" w:header="709" w:footer="709" w:gutter="0"/>
          <w:cols w:num="3" w:space="571"/>
          <w:docGrid w:linePitch="360"/>
        </w:sect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b/>
          <w:sz w:val="28"/>
        </w:rPr>
      </w:pPr>
    </w:p>
    <w:p w:rsidR="003D7222" w:rsidRPr="003D7222" w:rsidRDefault="003D7222" w:rsidP="003D7222">
      <w:pPr>
        <w:spacing w:after="0" w:line="276" w:lineRule="auto"/>
        <w:ind w:firstLine="284"/>
        <w:jc w:val="center"/>
        <w:rPr>
          <w:rFonts w:ascii="Times New Roman" w:hAnsi="Times New Roman"/>
          <w:b/>
          <w:sz w:val="24"/>
        </w:rPr>
      </w:pPr>
      <w:r w:rsidRPr="003D7222">
        <w:rPr>
          <w:rFonts w:ascii="Times New Roman" w:hAnsi="Times New Roman"/>
          <w:b/>
          <w:sz w:val="28"/>
        </w:rPr>
        <w:t>РАБОЧАЯ ПРОГРАММА ПЕДАГОГА</w:t>
      </w:r>
    </w:p>
    <w:p w:rsidR="003D7222" w:rsidRPr="003D7222" w:rsidRDefault="003D7222" w:rsidP="003D7222">
      <w:pPr>
        <w:spacing w:after="0" w:line="276" w:lineRule="auto"/>
        <w:ind w:firstLine="284"/>
        <w:jc w:val="center"/>
        <w:rPr>
          <w:rFonts w:ascii="Times New Roman" w:hAnsi="Times New Roman"/>
          <w:sz w:val="24"/>
        </w:rPr>
      </w:pPr>
    </w:p>
    <w:p w:rsidR="003D7222" w:rsidRPr="003D7222" w:rsidRDefault="003D7222" w:rsidP="003D7222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биологии для 8</w:t>
      </w:r>
      <w:r w:rsidRPr="003D7222">
        <w:rPr>
          <w:rFonts w:ascii="Times New Roman" w:hAnsi="Times New Roman"/>
          <w:sz w:val="28"/>
          <w:szCs w:val="28"/>
        </w:rPr>
        <w:t xml:space="preserve"> класса</w:t>
      </w:r>
    </w:p>
    <w:p w:rsidR="003D7222" w:rsidRPr="003D7222" w:rsidRDefault="003D7222" w:rsidP="003D7222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3D7222">
        <w:rPr>
          <w:rFonts w:ascii="Times New Roman" w:hAnsi="Times New Roman"/>
          <w:sz w:val="28"/>
          <w:szCs w:val="28"/>
        </w:rPr>
        <w:t>уровень: базовый</w:t>
      </w:r>
    </w:p>
    <w:p w:rsidR="003D7222" w:rsidRPr="003D7222" w:rsidRDefault="003D7222" w:rsidP="003D7222">
      <w:pPr>
        <w:spacing w:after="0"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3D7222">
        <w:rPr>
          <w:rFonts w:ascii="Times New Roman" w:hAnsi="Times New Roman"/>
          <w:sz w:val="28"/>
          <w:szCs w:val="28"/>
        </w:rPr>
        <w:t>количество часов в неделю</w:t>
      </w:r>
      <w:r w:rsidR="00251B3F">
        <w:rPr>
          <w:rFonts w:ascii="Times New Roman" w:hAnsi="Times New Roman"/>
          <w:sz w:val="28"/>
          <w:szCs w:val="28"/>
        </w:rPr>
        <w:t xml:space="preserve"> -2, количество часов в год – 68</w:t>
      </w:r>
    </w:p>
    <w:p w:rsidR="001669EA" w:rsidRPr="001669EA" w:rsidRDefault="005408C5" w:rsidP="003D7222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2024 – 2025</w:t>
      </w:r>
      <w:r w:rsidR="003D7222" w:rsidRPr="003D7222">
        <w:rPr>
          <w:rFonts w:ascii="Times New Roman" w:hAnsi="Times New Roman"/>
          <w:sz w:val="28"/>
          <w:szCs w:val="28"/>
        </w:rPr>
        <w:t xml:space="preserve"> учебный год </w:t>
      </w:r>
      <w:r w:rsidR="001669EA" w:rsidRPr="001669E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669EA" w:rsidRPr="001669EA" w:rsidRDefault="001669EA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rPr>
          <w:rFonts w:ascii="Times New Roman" w:eastAsia="Times New Roman" w:hAnsi="Times New Roman"/>
          <w:sz w:val="24"/>
        </w:rPr>
      </w:pPr>
    </w:p>
    <w:p w:rsidR="001669EA" w:rsidRDefault="001669EA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3D7222" w:rsidRDefault="003D7222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3D7222" w:rsidRDefault="003D7222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3D7222" w:rsidRDefault="003D7222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3D7222" w:rsidRDefault="003D7222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3D7222" w:rsidRPr="001669EA" w:rsidRDefault="003D7222" w:rsidP="001669EA">
      <w:pPr>
        <w:spacing w:after="0" w:line="276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1669EA" w:rsidRPr="001669EA" w:rsidRDefault="001669EA" w:rsidP="001669EA">
      <w:pPr>
        <w:spacing w:after="0" w:line="276" w:lineRule="auto"/>
        <w:ind w:left="6096" w:firstLine="284"/>
        <w:rPr>
          <w:rFonts w:ascii="Times New Roman" w:eastAsia="Times New Roman" w:hAnsi="Times New Roman"/>
          <w:sz w:val="28"/>
          <w:szCs w:val="28"/>
        </w:rPr>
      </w:pPr>
      <w:r w:rsidRPr="001669EA">
        <w:rPr>
          <w:rFonts w:ascii="Times New Roman" w:eastAsia="Times New Roman" w:hAnsi="Times New Roman"/>
          <w:sz w:val="28"/>
          <w:szCs w:val="28"/>
        </w:rPr>
        <w:t>Разработала:</w:t>
      </w:r>
    </w:p>
    <w:p w:rsidR="001669EA" w:rsidRPr="001669EA" w:rsidRDefault="001669EA" w:rsidP="001669EA">
      <w:pPr>
        <w:spacing w:after="0" w:line="276" w:lineRule="auto"/>
        <w:ind w:left="6096" w:firstLine="284"/>
        <w:rPr>
          <w:rFonts w:ascii="Times New Roman" w:eastAsia="Times New Roman" w:hAnsi="Times New Roman"/>
          <w:sz w:val="28"/>
          <w:szCs w:val="28"/>
        </w:rPr>
      </w:pPr>
      <w:r w:rsidRPr="001669EA">
        <w:rPr>
          <w:rFonts w:ascii="Times New Roman" w:eastAsia="Times New Roman" w:hAnsi="Times New Roman"/>
          <w:sz w:val="28"/>
          <w:szCs w:val="28"/>
        </w:rPr>
        <w:t>Севастьянова Е. В.</w:t>
      </w:r>
    </w:p>
    <w:p w:rsidR="001669EA" w:rsidRPr="001669EA" w:rsidRDefault="001669EA" w:rsidP="001669EA">
      <w:pPr>
        <w:spacing w:after="0" w:line="276" w:lineRule="auto"/>
        <w:ind w:left="6096" w:firstLine="284"/>
        <w:rPr>
          <w:rFonts w:ascii="Times New Roman" w:eastAsia="Times New Roman" w:hAnsi="Times New Roman"/>
          <w:sz w:val="28"/>
          <w:szCs w:val="28"/>
        </w:rPr>
      </w:pPr>
      <w:r w:rsidRPr="001669EA">
        <w:rPr>
          <w:rFonts w:ascii="Times New Roman" w:eastAsia="Times New Roman" w:hAnsi="Times New Roman"/>
          <w:sz w:val="28"/>
          <w:szCs w:val="28"/>
        </w:rPr>
        <w:t>учитель биологии высшая</w:t>
      </w:r>
    </w:p>
    <w:p w:rsidR="001669EA" w:rsidRPr="001669EA" w:rsidRDefault="001669EA" w:rsidP="001669EA">
      <w:pPr>
        <w:spacing w:after="0" w:line="276" w:lineRule="auto"/>
        <w:ind w:left="6096" w:firstLine="284"/>
        <w:rPr>
          <w:rFonts w:ascii="Times New Roman" w:eastAsia="Times New Roman" w:hAnsi="Times New Roman"/>
          <w:sz w:val="28"/>
          <w:szCs w:val="28"/>
        </w:rPr>
      </w:pPr>
      <w:r w:rsidRPr="001669EA">
        <w:rPr>
          <w:rFonts w:ascii="Times New Roman" w:eastAsia="Times New Roman" w:hAnsi="Times New Roman"/>
          <w:sz w:val="28"/>
          <w:szCs w:val="28"/>
        </w:rPr>
        <w:t xml:space="preserve"> квалификационная</w:t>
      </w:r>
    </w:p>
    <w:p w:rsidR="001669EA" w:rsidRPr="001669EA" w:rsidRDefault="001669EA" w:rsidP="001669EA">
      <w:pPr>
        <w:spacing w:after="0" w:line="276" w:lineRule="auto"/>
        <w:ind w:left="6096" w:firstLine="284"/>
        <w:rPr>
          <w:rFonts w:ascii="Times New Roman" w:eastAsia="Times New Roman" w:hAnsi="Times New Roman"/>
          <w:sz w:val="28"/>
          <w:szCs w:val="28"/>
        </w:rPr>
      </w:pPr>
      <w:r w:rsidRPr="001669EA">
        <w:rPr>
          <w:rFonts w:ascii="Times New Roman" w:eastAsia="Times New Roman" w:hAnsi="Times New Roman"/>
          <w:sz w:val="28"/>
          <w:szCs w:val="28"/>
        </w:rPr>
        <w:t xml:space="preserve"> категория </w:t>
      </w:r>
    </w:p>
    <w:p w:rsidR="001669EA" w:rsidRPr="001669EA" w:rsidRDefault="001669EA" w:rsidP="001669EA">
      <w:pPr>
        <w:spacing w:after="0" w:line="276" w:lineRule="auto"/>
        <w:ind w:firstLine="284"/>
        <w:rPr>
          <w:rFonts w:ascii="Times New Roman" w:eastAsia="Times New Roman" w:hAnsi="Times New Roman"/>
          <w:sz w:val="28"/>
          <w:szCs w:val="28"/>
        </w:rPr>
      </w:pPr>
    </w:p>
    <w:p w:rsidR="001669EA" w:rsidRPr="001669EA" w:rsidRDefault="001669EA" w:rsidP="001669EA">
      <w:pPr>
        <w:spacing w:after="0" w:line="276" w:lineRule="auto"/>
        <w:ind w:firstLine="284"/>
        <w:rPr>
          <w:rFonts w:ascii="Times New Roman" w:eastAsia="Times New Roman" w:hAnsi="Times New Roman"/>
          <w:sz w:val="28"/>
          <w:szCs w:val="28"/>
        </w:rPr>
      </w:pPr>
    </w:p>
    <w:p w:rsidR="001669EA" w:rsidRPr="001669EA" w:rsidRDefault="001669EA" w:rsidP="001669EA">
      <w:pPr>
        <w:spacing w:after="0" w:line="276" w:lineRule="auto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ind w:firstLine="284"/>
        <w:rPr>
          <w:rFonts w:ascii="Times New Roman" w:eastAsia="Times New Roman" w:hAnsi="Times New Roman"/>
          <w:sz w:val="24"/>
        </w:rPr>
      </w:pPr>
    </w:p>
    <w:p w:rsidR="001669EA" w:rsidRPr="001669EA" w:rsidRDefault="001669EA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 w:rsidRPr="001669EA">
        <w:rPr>
          <w:rFonts w:ascii="Times New Roman" w:eastAsia="Times New Roman" w:hAnsi="Times New Roman"/>
          <w:sz w:val="24"/>
        </w:rPr>
        <w:t>г. Ульяновск</w:t>
      </w:r>
    </w:p>
    <w:p w:rsidR="001669EA" w:rsidRPr="001669EA" w:rsidRDefault="005408C5" w:rsidP="001669EA">
      <w:pPr>
        <w:spacing w:after="0" w:line="276" w:lineRule="auto"/>
        <w:ind w:firstLine="284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2024</w:t>
      </w:r>
      <w:r w:rsidR="001669EA" w:rsidRPr="001669EA">
        <w:rPr>
          <w:rFonts w:ascii="Times New Roman" w:eastAsia="Times New Roman" w:hAnsi="Times New Roman"/>
          <w:sz w:val="24"/>
        </w:rPr>
        <w:t xml:space="preserve"> год</w:t>
      </w:r>
    </w:p>
    <w:p w:rsidR="007D7105" w:rsidRPr="007D7105" w:rsidRDefault="007D7105" w:rsidP="007D7105">
      <w:pPr>
        <w:tabs>
          <w:tab w:val="center" w:pos="4677"/>
          <w:tab w:val="right" w:pos="9355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7D7105">
        <w:rPr>
          <w:rFonts w:ascii="Times New Roman" w:eastAsia="Times New Roman" w:hAnsi="Times New Roman"/>
          <w:sz w:val="28"/>
          <w:szCs w:val="28"/>
          <w:lang w:val="x-none"/>
        </w:rPr>
        <w:lastRenderedPageBreak/>
        <w:t xml:space="preserve">Рабочая программа по </w:t>
      </w:r>
      <w:r w:rsidRPr="007D7105">
        <w:rPr>
          <w:rFonts w:ascii="Times New Roman" w:eastAsia="Times New Roman" w:hAnsi="Times New Roman"/>
          <w:sz w:val="28"/>
          <w:szCs w:val="28"/>
        </w:rPr>
        <w:t>биологии</w:t>
      </w:r>
      <w:r w:rsidRPr="007D7105">
        <w:rPr>
          <w:rFonts w:ascii="Times New Roman" w:eastAsia="Times New Roman" w:hAnsi="Times New Roman"/>
          <w:sz w:val="28"/>
          <w:szCs w:val="28"/>
          <w:lang w:val="x-none"/>
        </w:rPr>
        <w:t xml:space="preserve"> разработана на основании следующих нормативных документов:</w:t>
      </w:r>
    </w:p>
    <w:p w:rsidR="007D7105" w:rsidRPr="001843D8" w:rsidRDefault="007D7105" w:rsidP="007D7105">
      <w:pPr>
        <w:tabs>
          <w:tab w:val="center" w:pos="4677"/>
          <w:tab w:val="right" w:pos="9355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D7105">
        <w:rPr>
          <w:rFonts w:ascii="Times New Roman" w:eastAsia="Times New Roman" w:hAnsi="Times New Roman"/>
          <w:sz w:val="28"/>
          <w:szCs w:val="28"/>
          <w:lang w:val="x-none"/>
        </w:rPr>
        <w:t>1.</w:t>
      </w:r>
      <w:r w:rsidRPr="007D7105">
        <w:rPr>
          <w:rFonts w:ascii="Times New Roman" w:eastAsia="Times New Roman" w:hAnsi="Times New Roman"/>
          <w:sz w:val="28"/>
          <w:szCs w:val="28"/>
          <w:lang w:val="x-none"/>
        </w:rPr>
        <w:tab/>
        <w:t>Федеральный закон «Об образовании в Российской Федерации» от 29.12.2012г. №273-ФЗ.</w:t>
      </w:r>
      <w:r w:rsidR="001843D8">
        <w:rPr>
          <w:rFonts w:ascii="Times New Roman" w:eastAsia="Times New Roman" w:hAnsi="Times New Roman"/>
          <w:sz w:val="28"/>
          <w:szCs w:val="28"/>
        </w:rPr>
        <w:t xml:space="preserve"> (с изменениями и дополнениями)</w:t>
      </w:r>
    </w:p>
    <w:p w:rsidR="007D7105" w:rsidRPr="007D7105" w:rsidRDefault="007D7105" w:rsidP="007D7105">
      <w:pPr>
        <w:tabs>
          <w:tab w:val="center" w:pos="4677"/>
          <w:tab w:val="right" w:pos="9355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7D7105">
        <w:rPr>
          <w:rFonts w:ascii="Times New Roman" w:eastAsia="Times New Roman" w:hAnsi="Times New Roman"/>
          <w:sz w:val="28"/>
          <w:szCs w:val="28"/>
          <w:lang w:val="x-none"/>
        </w:rPr>
        <w:t>2.</w:t>
      </w:r>
      <w:r w:rsidRPr="007D7105">
        <w:rPr>
          <w:rFonts w:ascii="Times New Roman" w:eastAsia="Times New Roman" w:hAnsi="Times New Roman"/>
          <w:sz w:val="28"/>
          <w:szCs w:val="28"/>
          <w:lang w:val="x-none"/>
        </w:rPr>
        <w:tab/>
        <w:t>Федеральный государственный образовательный стандарт основного общего образования, приказ Минобрнауки России от 17.12.2010 № 1897 (</w:t>
      </w:r>
      <w:r w:rsidR="001843D8">
        <w:rPr>
          <w:rFonts w:ascii="Times New Roman" w:eastAsia="Times New Roman" w:hAnsi="Times New Roman"/>
          <w:sz w:val="28"/>
          <w:szCs w:val="28"/>
        </w:rPr>
        <w:t>с изменениями и дополнениями</w:t>
      </w:r>
      <w:r w:rsidRPr="007D7105">
        <w:rPr>
          <w:rFonts w:ascii="Times New Roman" w:eastAsia="Times New Roman" w:hAnsi="Times New Roman"/>
          <w:sz w:val="28"/>
          <w:szCs w:val="28"/>
          <w:lang w:val="x-none"/>
        </w:rPr>
        <w:t>);</w:t>
      </w:r>
    </w:p>
    <w:p w:rsidR="007D7105" w:rsidRPr="007D7105" w:rsidRDefault="007D7105" w:rsidP="007D7105">
      <w:pPr>
        <w:tabs>
          <w:tab w:val="center" w:pos="4677"/>
          <w:tab w:val="right" w:pos="9355"/>
        </w:tabs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7D7105">
        <w:rPr>
          <w:rFonts w:ascii="Times New Roman" w:eastAsia="Times New Roman" w:hAnsi="Times New Roman"/>
          <w:sz w:val="28"/>
          <w:szCs w:val="28"/>
          <w:lang w:val="x-none"/>
        </w:rPr>
        <w:t>3.</w:t>
      </w:r>
      <w:r w:rsidRPr="007D7105">
        <w:rPr>
          <w:rFonts w:ascii="Times New Roman" w:eastAsia="Times New Roman" w:hAnsi="Times New Roman"/>
          <w:sz w:val="28"/>
          <w:szCs w:val="28"/>
          <w:lang w:val="x-none"/>
        </w:rPr>
        <w:tab/>
        <w:t>Основная образовательная программа основного общего образования Средней школы №78 г. Ульяновска;</w:t>
      </w:r>
    </w:p>
    <w:p w:rsidR="007D7105" w:rsidRPr="007D7105" w:rsidRDefault="007D7105" w:rsidP="007D710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/>
        </w:rPr>
      </w:pPr>
      <w:r w:rsidRPr="007D7105">
        <w:rPr>
          <w:rFonts w:ascii="Times New Roman" w:eastAsia="Times New Roman" w:hAnsi="Times New Roman"/>
          <w:sz w:val="28"/>
          <w:szCs w:val="28"/>
          <w:lang w:val="x-none"/>
        </w:rPr>
        <w:t>4.Рабочая программа воспитания Средней школы №78.</w:t>
      </w:r>
    </w:p>
    <w:p w:rsidR="007D7105" w:rsidRPr="007D7105" w:rsidRDefault="007D7105" w:rsidP="007D710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val="x-none"/>
        </w:rPr>
      </w:pPr>
    </w:p>
    <w:p w:rsidR="007D7105" w:rsidRPr="007D7105" w:rsidRDefault="007D7105" w:rsidP="007D7105">
      <w:pPr>
        <w:spacing w:after="0"/>
        <w:ind w:left="-4" w:right="1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ПЛАНИРУЕМЫЕ РЕЗУЛЬТАТЫ ОСВОЕНИЯ УЧЕБНОГО </w:t>
      </w:r>
    </w:p>
    <w:p w:rsidR="007D7105" w:rsidRPr="007D7105" w:rsidRDefault="007D7105" w:rsidP="007D7105">
      <w:pPr>
        <w:keepNext/>
        <w:keepLines/>
        <w:spacing w:after="0"/>
        <w:ind w:left="-4" w:right="122" w:hanging="10"/>
        <w:outlineLvl w:val="0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ПРЕДМЕТА «БИОЛОГИЯ» НА УРОВНЕ ОСНОВНОГО ОБЩЕГО ОБРАЗОВАНИЯ</w:t>
      </w:r>
    </w:p>
    <w:p w:rsidR="007D7105" w:rsidRPr="007D7105" w:rsidRDefault="00273068" w:rsidP="007D7105">
      <w:pPr>
        <w:spacing w:after="189"/>
        <w:rPr>
          <w:rFonts w:ascii="Times New Roman" w:hAnsi="Times New Roman"/>
          <w:color w:val="18171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</w:r>
      <w:r>
        <w:rPr>
          <w:rFonts w:ascii="Times New Roman" w:eastAsia="Times New Roman" w:hAnsi="Times New Roman"/>
          <w:sz w:val="28"/>
          <w:szCs w:val="28"/>
          <w:lang w:eastAsia="ru-RU"/>
        </w:rPr>
        <w:pict>
          <v:group id="Group 43627" o:spid="_x0000_s1026" style="width:317.5pt;height:.5pt;mso-position-horizontal-relative:char;mso-position-vertical-relative:line" coordsize="40320,63">
            <v:shape id="Shape 2066" o:spid="_x0000_s1027" style="position:absolute;width:40320;height:0;visibility:visible;mso-wrap-style:square;v-text-anchor:top" coordsize="4032009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" adj="0,,0" path="m,l4032009,e" filled="f" strokecolor="#181717" strokeweight=".5pt">
              <v:stroke miterlimit="83231f" joinstyle="miter"/>
              <v:formulas/>
              <v:path arrowok="t" o:connecttype="segments" textboxrect="0,0,4032009,0"/>
            </v:shape>
            <w10:wrap type="none"/>
            <w10:anchorlock/>
          </v:group>
        </w:pict>
      </w:r>
    </w:p>
    <w:p w:rsidR="007D7105" w:rsidRPr="007D7105" w:rsidRDefault="007D7105" w:rsidP="007D7105">
      <w:pPr>
        <w:spacing w:after="161" w:line="247" w:lineRule="auto"/>
        <w:ind w:left="-15" w:firstLine="217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7D7105" w:rsidRPr="007D7105" w:rsidRDefault="007D7105" w:rsidP="007D7105">
      <w:pPr>
        <w:keepNext/>
        <w:keepLines/>
        <w:spacing w:after="66"/>
        <w:ind w:left="-5" w:hanging="10"/>
        <w:outlineLvl w:val="1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ЛИЧНОСТНЫЕ РЕЗУЛЬТАТЫ</w:t>
      </w:r>
    </w:p>
    <w:p w:rsidR="007D7105" w:rsidRPr="007D7105" w:rsidRDefault="007D7105" w:rsidP="007D7105">
      <w:pPr>
        <w:spacing w:after="5" w:line="248" w:lineRule="auto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Патриотическое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науки. </w:t>
      </w: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Гражданское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7D7105" w:rsidRPr="007D7105" w:rsidRDefault="007D7105" w:rsidP="007D7105">
      <w:pPr>
        <w:spacing w:after="5" w:line="248" w:lineRule="auto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Духовно-нравственное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оценивать поведение и поступки с позиции нравственных норм и норм экологической культуры;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понимание значимости нравственного аспекта деятельности человека в медицине и биологии. 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Эстетическое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понимание роли биологии в формировании эстетической культуры личности. </w:t>
      </w: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Ценности научного познания: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понимание роли биологической науки в формировании научного мировоззрения;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развитие научной любознательности, интереса к биологической науке, навыков исследовательской деятельности. 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Формирование культуры здоровья: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</w:t>
      </w: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сбалансированный режим занятий и отдыха, регулярная физическая активность);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соблюдение правил безопасности, в том числе навыки безопасного поведения в природной среде;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сформированность навыка рефлексии, управление собственным эмоциональным состоянием. 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Трудовое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 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Экологическое воспитание: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ориентация на применение биологических знаний при решении задач в области окружающей среды;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осознание экологических проблем и путей их решения;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7D7105" w:rsidRPr="007D7105" w:rsidRDefault="007D7105" w:rsidP="007D7105">
      <w:pPr>
        <w:spacing w:after="5" w:line="248" w:lineRule="auto"/>
        <w:ind w:firstLine="227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Адаптация обучающегося к изменяющимся условиям социальной и природной среды: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адекватная оценка изменяющихся условий;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301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планирование действий в новой ситуации на основании знаний биологических закономерностей. </w:t>
      </w:r>
    </w:p>
    <w:p w:rsidR="007D7105" w:rsidRPr="007D7105" w:rsidRDefault="007D7105" w:rsidP="007D7105">
      <w:pPr>
        <w:spacing w:after="3" w:line="301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7D7105" w:rsidRPr="007D7105" w:rsidRDefault="007D7105" w:rsidP="007D7105">
      <w:pPr>
        <w:spacing w:after="3" w:line="301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>МЕТАПРЕДМЕТНЫЕ РЕЗУЛЬТАТЫ</w:t>
      </w:r>
    </w:p>
    <w:p w:rsidR="007D7105" w:rsidRPr="007D7105" w:rsidRDefault="007D7105" w:rsidP="007D7105">
      <w:pPr>
        <w:spacing w:after="5" w:line="248" w:lineRule="auto"/>
        <w:ind w:left="222" w:right="1146" w:hanging="10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познавательные действия </w:t>
      </w:r>
    </w:p>
    <w:p w:rsidR="007D7105" w:rsidRPr="007D7105" w:rsidRDefault="007D7105" w:rsidP="007D7105">
      <w:pPr>
        <w:spacing w:after="5" w:line="248" w:lineRule="auto"/>
        <w:ind w:left="222" w:right="1146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Базовые логические действия: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выявлять и характеризовать существенные признаки биологических объектов (явлений);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выявлять дефициты информации, данных, необходимых для решения поставленной задачи;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7105" w:rsidRPr="007D7105" w:rsidRDefault="007D7105" w:rsidP="007D7105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Базовые исследовательские действия: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формировать гипотезу об истинности собственных суждений, аргументировать свою позицию, мнение;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оценивать на применимость и достоверность информацию, полученную в ходе наблюдения и эксперимента;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Работа с информацией: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запоминать и систематизировать биологическую информацию.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коммуникативные действия 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Общение: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выражать себя (свою точку зрения) в устных и письменных текстах;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7D7105" w:rsidRPr="007D7105" w:rsidRDefault="007D7105" w:rsidP="007D7105">
      <w:pPr>
        <w:numPr>
          <w:ilvl w:val="0"/>
          <w:numId w:val="45"/>
        </w:numPr>
        <w:spacing w:after="5" w:line="236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D7105" w:rsidRPr="007D7105" w:rsidRDefault="007D7105" w:rsidP="007D7105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Совместная деятельность (сотрудничество):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b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color w:val="181717"/>
          <w:sz w:val="28"/>
          <w:szCs w:val="28"/>
          <w:lang w:eastAsia="ru-RU"/>
        </w:rPr>
        <w:t xml:space="preserve">Универсальные регулятивные действия 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Самоорганизация: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выявлять проблемы для решения в жизненных и учебных ситуациях, используя биологические знания;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делать выбор и брать ответственность за решение.</w:t>
      </w:r>
    </w:p>
    <w:p w:rsidR="007D7105" w:rsidRPr="007D7105" w:rsidRDefault="007D7105" w:rsidP="007D7105">
      <w:pPr>
        <w:spacing w:after="0"/>
        <w:ind w:left="222" w:hanging="10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Самоконтроль (рефлексия):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владеть способами самоконтроля, само мотивации и рефлексии;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оценивать соответствие результата цели и условиям.</w:t>
      </w:r>
    </w:p>
    <w:p w:rsidR="007D7105" w:rsidRPr="007D7105" w:rsidRDefault="007D7105" w:rsidP="007D7105">
      <w:pPr>
        <w:spacing w:after="5"/>
        <w:ind w:firstLine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Эмоциональный интеллект: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различать, называть и управлять собственными эмоциями и эмоциями других;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выявлять и анализировать причины эмоций;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ставить себя на место другого человека, понимать мотивы и намерения другого;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регулировать способ выражения эмоций.</w:t>
      </w:r>
    </w:p>
    <w:p w:rsidR="007D7105" w:rsidRPr="007D7105" w:rsidRDefault="007D7105" w:rsidP="007D7105">
      <w:pPr>
        <w:spacing w:after="3" w:line="234" w:lineRule="auto"/>
        <w:ind w:left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b/>
          <w:i/>
          <w:color w:val="181717"/>
          <w:sz w:val="28"/>
          <w:szCs w:val="28"/>
          <w:lang w:eastAsia="ru-RU"/>
        </w:rPr>
        <w:t>Принятие себя и других: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осознанно относиться к другому человеку, его мнению;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признавать своё право на ошибку и такое же право другого;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открытость себе и другим;</w:t>
      </w:r>
    </w:p>
    <w:p w:rsidR="007D7105" w:rsidRPr="007D7105" w:rsidRDefault="007D7105" w:rsidP="007D7105">
      <w:pPr>
        <w:numPr>
          <w:ilvl w:val="0"/>
          <w:numId w:val="45"/>
        </w:numPr>
        <w:spacing w:after="3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осознавать невозможность контролировать всё вокруг;</w:t>
      </w:r>
    </w:p>
    <w:p w:rsidR="007D7105" w:rsidRPr="007D7105" w:rsidRDefault="007D7105" w:rsidP="007D7105">
      <w:pPr>
        <w:numPr>
          <w:ilvl w:val="0"/>
          <w:numId w:val="45"/>
        </w:numPr>
        <w:spacing w:after="257" w:line="234" w:lineRule="auto"/>
        <w:ind w:hanging="228"/>
        <w:jc w:val="both"/>
        <w:rPr>
          <w:rFonts w:ascii="Times New Roman" w:hAnsi="Times New Roman"/>
          <w:color w:val="181717"/>
          <w:sz w:val="28"/>
          <w:szCs w:val="28"/>
          <w:lang w:eastAsia="ru-RU"/>
        </w:rPr>
      </w:pPr>
      <w:r w:rsidRPr="007D7105">
        <w:rPr>
          <w:rFonts w:ascii="Times New Roman" w:hAnsi="Times New Roman"/>
          <w:color w:val="181717"/>
          <w:sz w:val="28"/>
          <w:szCs w:val="28"/>
          <w:lang w:eastAsia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7D7105" w:rsidRPr="007D7105" w:rsidRDefault="007D7105" w:rsidP="007D7105">
      <w:pPr>
        <w:spacing w:after="0" w:line="240" w:lineRule="auto"/>
        <w:contextualSpacing/>
        <w:rPr>
          <w:rFonts w:ascii="Times New Roman" w:hAnsi="Times New Roman"/>
          <w:b/>
          <w:iCs/>
          <w:sz w:val="28"/>
          <w:szCs w:val="28"/>
          <w:lang w:eastAsia="ru-RU" w:bidi="en-US"/>
        </w:rPr>
      </w:pPr>
      <w:r w:rsidRPr="007D7105">
        <w:rPr>
          <w:rFonts w:ascii="Times New Roman" w:hAnsi="Times New Roman"/>
          <w:b/>
          <w:iCs/>
          <w:sz w:val="28"/>
          <w:szCs w:val="28"/>
          <w:lang w:eastAsia="ru-RU" w:bidi="en-US"/>
        </w:rPr>
        <w:t>ПЛАНИРУЕМЫЕ</w:t>
      </w:r>
      <w:r w:rsidR="00C80115">
        <w:rPr>
          <w:rFonts w:ascii="Times New Roman" w:hAnsi="Times New Roman"/>
          <w:b/>
          <w:iCs/>
          <w:sz w:val="28"/>
          <w:szCs w:val="28"/>
          <w:lang w:eastAsia="ru-RU" w:bidi="en-US"/>
        </w:rPr>
        <w:t xml:space="preserve"> ПРЕДМЕ</w:t>
      </w:r>
      <w:r w:rsidRPr="007D7105">
        <w:rPr>
          <w:rFonts w:ascii="Times New Roman" w:hAnsi="Times New Roman"/>
          <w:b/>
          <w:iCs/>
          <w:sz w:val="28"/>
          <w:szCs w:val="28"/>
          <w:lang w:eastAsia="ru-RU" w:bidi="en-US"/>
        </w:rPr>
        <w:t xml:space="preserve">ТНЫЕ РЕЗУЛЬТАТЫ ОСВОЕНИЯ УЧЕБНОГО ПРЕДМЕТА </w:t>
      </w:r>
    </w:p>
    <w:p w:rsidR="00930895" w:rsidRPr="008D3437" w:rsidRDefault="00930895" w:rsidP="009308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Ученик</w:t>
      </w:r>
      <w:r w:rsidRPr="008D3437">
        <w:rPr>
          <w:rFonts w:ascii="Times New Roman" w:hAnsi="Times New Roman"/>
          <w:sz w:val="28"/>
          <w:szCs w:val="28"/>
          <w:u w:val="single"/>
          <w:lang w:eastAsia="ru-RU"/>
        </w:rPr>
        <w:t xml:space="preserve"> научится:</w:t>
      </w:r>
      <w:r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30895" w:rsidRPr="008D3437" w:rsidRDefault="00930895" w:rsidP="00930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D3437">
        <w:rPr>
          <w:rFonts w:ascii="Times New Roman" w:hAnsi="Times New Roman"/>
          <w:bCs/>
          <w:sz w:val="28"/>
          <w:szCs w:val="28"/>
          <w:lang w:eastAsia="ru-RU"/>
        </w:rPr>
        <w:t xml:space="preserve">пользоваться научными методами для распознания биологических проблем; </w:t>
      </w:r>
      <w:r w:rsidRPr="008D3437">
        <w:rPr>
          <w:rFonts w:ascii="Times New Roman" w:hAnsi="Times New Roman"/>
          <w:sz w:val="28"/>
          <w:szCs w:val="28"/>
          <w:lang w:eastAsia="ru-RU"/>
        </w:rPr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930895" w:rsidRPr="008D3437" w:rsidRDefault="00930895" w:rsidP="0093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</w:t>
      </w:r>
      <w:r w:rsidRPr="008D3437">
        <w:rPr>
          <w:rFonts w:ascii="Times New Roman" w:hAnsi="Times New Roman"/>
          <w:sz w:val="28"/>
          <w:szCs w:val="28"/>
          <w:lang w:eastAsia="ru-RU"/>
        </w:rPr>
        <w:t>ник</w:t>
      </w:r>
      <w:r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овладеет </w:t>
      </w:r>
      <w:r w:rsidRPr="008D3437">
        <w:rPr>
          <w:rFonts w:ascii="Times New Roman" w:hAnsi="Times New Roman"/>
          <w:sz w:val="28"/>
          <w:szCs w:val="28"/>
          <w:lang w:eastAsia="ru-RU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930895" w:rsidRPr="008D3437" w:rsidRDefault="00930895" w:rsidP="0093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Уче</w:t>
      </w:r>
      <w:r w:rsidRPr="008D3437">
        <w:rPr>
          <w:rFonts w:ascii="Times New Roman" w:hAnsi="Times New Roman"/>
          <w:sz w:val="28"/>
          <w:szCs w:val="28"/>
          <w:lang w:eastAsia="ru-RU"/>
        </w:rPr>
        <w:t>ник</w:t>
      </w:r>
      <w:r w:rsidRPr="008D3437">
        <w:rPr>
          <w:rFonts w:ascii="Times New Roman" w:hAnsi="Times New Roman"/>
          <w:b/>
          <w:sz w:val="28"/>
          <w:szCs w:val="28"/>
          <w:lang w:eastAsia="ru-RU"/>
        </w:rPr>
        <w:t xml:space="preserve"> освоит</w:t>
      </w:r>
      <w:r w:rsidRPr="008D3437">
        <w:rPr>
          <w:rFonts w:ascii="Times New Roman" w:hAnsi="Times New Roman"/>
          <w:sz w:val="28"/>
          <w:szCs w:val="28"/>
          <w:lang w:eastAsia="ru-RU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930895" w:rsidRPr="008D3437" w:rsidRDefault="00930895" w:rsidP="0093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Уче</w:t>
      </w:r>
      <w:r w:rsidRPr="008D3437">
        <w:rPr>
          <w:rFonts w:ascii="Times New Roman" w:hAnsi="Times New Roman"/>
          <w:sz w:val="28"/>
          <w:szCs w:val="28"/>
          <w:lang w:eastAsia="ru-RU"/>
        </w:rPr>
        <w:t>ник</w:t>
      </w:r>
      <w:r w:rsidRPr="008D3437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D3437">
        <w:rPr>
          <w:rFonts w:ascii="Times New Roman" w:hAnsi="Times New Roman"/>
          <w:b/>
          <w:iCs/>
          <w:sz w:val="28"/>
          <w:szCs w:val="28"/>
          <w:lang w:eastAsia="ru-RU"/>
        </w:rPr>
        <w:t>приобретет</w:t>
      </w:r>
      <w:r w:rsidRPr="008D3437">
        <w:rPr>
          <w:rFonts w:ascii="Times New Roman" w:hAnsi="Times New Roman"/>
          <w:iCs/>
          <w:sz w:val="28"/>
          <w:szCs w:val="28"/>
          <w:lang w:eastAsia="ru-RU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930895" w:rsidRDefault="00930895" w:rsidP="009308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930895" w:rsidRPr="008D3437" w:rsidRDefault="00930895" w:rsidP="009308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Ученик</w:t>
      </w:r>
      <w:r w:rsidRPr="008D3437">
        <w:rPr>
          <w:rFonts w:ascii="Times New Roman" w:hAnsi="Times New Roman"/>
          <w:sz w:val="28"/>
          <w:szCs w:val="28"/>
          <w:u w:val="single"/>
          <w:lang w:eastAsia="ru-RU"/>
        </w:rPr>
        <w:t xml:space="preserve"> получит возможность научиться:</w:t>
      </w:r>
    </w:p>
    <w:p w:rsidR="00930895" w:rsidRPr="008D3437" w:rsidRDefault="00930895" w:rsidP="00930895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>осознанно использовать знания основных правил поведения в природе и основ здорового образа жизни в быту;</w:t>
      </w:r>
    </w:p>
    <w:p w:rsidR="00930895" w:rsidRPr="008D3437" w:rsidRDefault="00930895" w:rsidP="00930895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930895" w:rsidRPr="008D3437" w:rsidRDefault="00930895" w:rsidP="00930895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sz w:val="28"/>
          <w:szCs w:val="28"/>
          <w:lang w:eastAsia="ru-RU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930895" w:rsidRPr="008D3437" w:rsidRDefault="00930895" w:rsidP="00930895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437">
        <w:rPr>
          <w:rFonts w:ascii="Times New Roman" w:hAnsi="Times New Roman"/>
          <w:iCs/>
          <w:sz w:val="28"/>
          <w:szCs w:val="28"/>
          <w:lang w:eastAsia="ru-RU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30895" w:rsidRDefault="00930895" w:rsidP="009308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9468D" w:rsidRPr="007D5468" w:rsidRDefault="0079468D" w:rsidP="00FD364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7D5468">
        <w:rPr>
          <w:rFonts w:ascii="Times New Roman" w:hAnsi="Times New Roman"/>
          <w:b/>
          <w:i/>
          <w:sz w:val="28"/>
          <w:szCs w:val="28"/>
        </w:rPr>
        <w:t>Человек и его здоровье</w:t>
      </w:r>
    </w:p>
    <w:p w:rsidR="0079468D" w:rsidRPr="00FD3645" w:rsidRDefault="000A6D6F" w:rsidP="00FD3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Ученик</w:t>
      </w:r>
      <w:r w:rsidR="0079468D" w:rsidRPr="00FD3645">
        <w:rPr>
          <w:rFonts w:ascii="Times New Roman" w:hAnsi="Times New Roman"/>
          <w:sz w:val="28"/>
          <w:szCs w:val="28"/>
          <w:u w:val="single"/>
        </w:rPr>
        <w:t xml:space="preserve"> научится: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 xml:space="preserve">выделять существенные признаки </w:t>
      </w:r>
      <w:r w:rsidR="000A6D6F">
        <w:rPr>
          <w:rFonts w:ascii="Times New Roman" w:hAnsi="Times New Roman"/>
          <w:sz w:val="28"/>
          <w:szCs w:val="28"/>
        </w:rPr>
        <w:t xml:space="preserve"> </w:t>
      </w:r>
      <w:r w:rsidRPr="00FD3645">
        <w:rPr>
          <w:rFonts w:ascii="Times New Roman" w:hAnsi="Times New Roman"/>
          <w:sz w:val="28"/>
          <w:szCs w:val="28"/>
        </w:rPr>
        <w:t xml:space="preserve">органов и систем </w:t>
      </w:r>
      <w:r w:rsidR="000A6D6F">
        <w:rPr>
          <w:rFonts w:ascii="Times New Roman" w:hAnsi="Times New Roman"/>
          <w:sz w:val="28"/>
          <w:szCs w:val="28"/>
        </w:rPr>
        <w:t>органов человека</w:t>
      </w:r>
      <w:r w:rsidRPr="00FD3645">
        <w:rPr>
          <w:rFonts w:ascii="Times New Roman" w:hAnsi="Times New Roman"/>
          <w:sz w:val="28"/>
          <w:szCs w:val="28"/>
        </w:rPr>
        <w:t xml:space="preserve"> и процессов жизнедеятельности, характерных для организма человека;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аргументировать, приводить доказательства отличий человека от животных;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выявлять</w:t>
      </w:r>
      <w:r w:rsidR="000A6D6F">
        <w:rPr>
          <w:rFonts w:ascii="Times New Roman" w:hAnsi="Times New Roman"/>
          <w:sz w:val="28"/>
          <w:szCs w:val="28"/>
        </w:rPr>
        <w:t xml:space="preserve"> </w:t>
      </w:r>
      <w:r w:rsidRPr="00FD3645">
        <w:rPr>
          <w:rFonts w:ascii="Times New Roman" w:hAnsi="Times New Roman"/>
          <w:sz w:val="28"/>
          <w:szCs w:val="28"/>
        </w:rPr>
        <w:t>примеры</w:t>
      </w:r>
      <w:r w:rsidR="000A6D6F">
        <w:rPr>
          <w:rFonts w:ascii="Times New Roman" w:hAnsi="Times New Roman"/>
          <w:sz w:val="28"/>
          <w:szCs w:val="28"/>
        </w:rPr>
        <w:t xml:space="preserve"> </w:t>
      </w:r>
      <w:r w:rsidRPr="00FD3645">
        <w:rPr>
          <w:rFonts w:ascii="Times New Roman" w:hAnsi="Times New Roman"/>
          <w:sz w:val="28"/>
          <w:szCs w:val="28"/>
        </w:rPr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различать</w:t>
      </w:r>
      <w:r w:rsidR="000A6D6F">
        <w:rPr>
          <w:rFonts w:ascii="Times New Roman" w:hAnsi="Times New Roman"/>
          <w:sz w:val="28"/>
          <w:szCs w:val="28"/>
        </w:rPr>
        <w:t xml:space="preserve"> </w:t>
      </w:r>
      <w:r w:rsidRPr="00FD3645">
        <w:rPr>
          <w:rFonts w:ascii="Times New Roman" w:hAnsi="Times New Roman"/>
          <w:sz w:val="28"/>
          <w:szCs w:val="28"/>
        </w:rPr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lastRenderedPageBreak/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использовать методы биологической науки:</w:t>
      </w:r>
      <w:r w:rsidR="000A6D6F">
        <w:rPr>
          <w:rFonts w:ascii="Times New Roman" w:hAnsi="Times New Roman"/>
          <w:sz w:val="28"/>
          <w:szCs w:val="28"/>
        </w:rPr>
        <w:t xml:space="preserve"> </w:t>
      </w:r>
      <w:r w:rsidRPr="00FD3645">
        <w:rPr>
          <w:rFonts w:ascii="Times New Roman" w:hAnsi="Times New Roman"/>
          <w:sz w:val="28"/>
          <w:szCs w:val="28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анализировать и оценивать влияние факторов риска на здоровье человека;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описывать и использовать приемы оказания первой помощи;</w:t>
      </w:r>
    </w:p>
    <w:p w:rsidR="0079468D" w:rsidRPr="00FD3645" w:rsidRDefault="0079468D" w:rsidP="00FD364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знать и соблюдать правила работы в кабинете биологии.</w:t>
      </w:r>
    </w:p>
    <w:p w:rsidR="0079468D" w:rsidRPr="00FD3645" w:rsidRDefault="000A6D6F" w:rsidP="00FD3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Ученик</w:t>
      </w:r>
      <w:r w:rsidR="0079468D" w:rsidRPr="00FD3645">
        <w:rPr>
          <w:rFonts w:ascii="Times New Roman" w:hAnsi="Times New Roman"/>
          <w:sz w:val="28"/>
          <w:szCs w:val="28"/>
          <w:u w:val="single"/>
        </w:rPr>
        <w:t xml:space="preserve"> получит возможность научиться: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79468D" w:rsidRPr="00FD3645" w:rsidRDefault="0079468D" w:rsidP="00FD364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iCs/>
          <w:sz w:val="28"/>
          <w:szCs w:val="28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C80115" w:rsidRPr="001843D8" w:rsidRDefault="0079468D" w:rsidP="00765595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3645">
        <w:rPr>
          <w:rFonts w:ascii="Times New Roman" w:hAnsi="Times New Roman"/>
          <w:sz w:val="28"/>
          <w:szCs w:val="28"/>
        </w:rPr>
        <w:t xml:space="preserve">работать в группе сверстников при решении </w:t>
      </w:r>
      <w:r w:rsidR="00C80115" w:rsidRPr="00FD3645">
        <w:rPr>
          <w:rFonts w:ascii="Times New Roman" w:hAnsi="Times New Roman"/>
          <w:sz w:val="28"/>
          <w:szCs w:val="28"/>
        </w:rPr>
        <w:t>познавательных задач,</w:t>
      </w:r>
      <w:r w:rsidRPr="00FD3645">
        <w:rPr>
          <w:rFonts w:ascii="Times New Roman" w:hAnsi="Times New Roman"/>
          <w:sz w:val="28"/>
          <w:szCs w:val="28"/>
        </w:rPr>
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80115" w:rsidRDefault="00C8011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D710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УЧЕБНОГО ПРЕДМЕТА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Тема 1. Общи</w:t>
      </w:r>
      <w:r w:rsidR="00FD3645" w:rsidRPr="007D5468">
        <w:rPr>
          <w:rFonts w:ascii="Times New Roman" w:hAnsi="Times New Roman"/>
          <w:b/>
          <w:sz w:val="28"/>
          <w:szCs w:val="28"/>
        </w:rPr>
        <w:t xml:space="preserve">й обзор организма человека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Человек и окружающая среда. Природная и социальная сущность человека. Общие сведения об организме человека. Место человека в системе органического </w:t>
      </w:r>
      <w:r w:rsidRPr="007D5468">
        <w:rPr>
          <w:rFonts w:ascii="Times New Roman" w:hAnsi="Times New Roman"/>
          <w:sz w:val="28"/>
          <w:szCs w:val="28"/>
        </w:rPr>
        <w:lastRenderedPageBreak/>
        <w:t>мира, черты сходства и различия человека и животных. Методы изучения организма человека.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Строение организма человека: клетки, ткани, органы, системы органов. Рефлекс и рефлекторная дуга. Нервная и гуморальная регуляция. Методы изучения живых организмов: наблюдение, измерение, эксперимент.</w:t>
      </w:r>
    </w:p>
    <w:p w:rsidR="0079468D" w:rsidRPr="007D5468" w:rsidRDefault="0079468D" w:rsidP="007D5468">
      <w:pPr>
        <w:pStyle w:val="ab"/>
        <w:rPr>
          <w:rFonts w:ascii="Times New Roman" w:hAnsi="Times New Roman"/>
          <w:i/>
          <w:sz w:val="28"/>
          <w:szCs w:val="28"/>
        </w:rPr>
      </w:pPr>
      <w:r w:rsidRPr="007D5468">
        <w:rPr>
          <w:rFonts w:ascii="Times New Roman" w:hAnsi="Times New Roman"/>
          <w:i/>
          <w:sz w:val="28"/>
          <w:szCs w:val="28"/>
        </w:rPr>
        <w:t>Лабораторная работа № 1 «Действие каталазы на пероксид водорода»</w:t>
      </w:r>
    </w:p>
    <w:p w:rsidR="0079468D" w:rsidRPr="007D5468" w:rsidRDefault="0079468D" w:rsidP="007D5468">
      <w:pPr>
        <w:pStyle w:val="ab"/>
        <w:rPr>
          <w:rFonts w:ascii="Times New Roman" w:hAnsi="Times New Roman"/>
          <w:i/>
          <w:sz w:val="28"/>
          <w:szCs w:val="28"/>
        </w:rPr>
      </w:pPr>
      <w:r w:rsidRPr="007D5468">
        <w:rPr>
          <w:rFonts w:ascii="Times New Roman" w:hAnsi="Times New Roman"/>
          <w:i/>
          <w:sz w:val="28"/>
          <w:szCs w:val="28"/>
        </w:rPr>
        <w:t>Лабораторная работа № 2 «Клетки и ткани под микроскопом»</w:t>
      </w:r>
    </w:p>
    <w:p w:rsidR="0079468D" w:rsidRPr="007D5468" w:rsidRDefault="0079468D" w:rsidP="007D5468">
      <w:pPr>
        <w:pStyle w:val="ab"/>
        <w:rPr>
          <w:rFonts w:ascii="Times New Roman" w:hAnsi="Times New Roman"/>
          <w:i/>
          <w:sz w:val="28"/>
          <w:szCs w:val="28"/>
        </w:rPr>
      </w:pPr>
      <w:r w:rsidRPr="007D5468">
        <w:rPr>
          <w:rFonts w:ascii="Times New Roman" w:hAnsi="Times New Roman"/>
          <w:i/>
          <w:sz w:val="28"/>
          <w:szCs w:val="28"/>
        </w:rPr>
        <w:t>Практическая работа № 1 «Изучение мигательного рефлекса и его торможение»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2. </w:t>
      </w:r>
      <w:r w:rsidR="00FD3645" w:rsidRPr="007D5468">
        <w:rPr>
          <w:rFonts w:ascii="Times New Roman" w:hAnsi="Times New Roman"/>
          <w:b/>
          <w:sz w:val="28"/>
          <w:szCs w:val="28"/>
        </w:rPr>
        <w:t xml:space="preserve">Опорно-двигательная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Опора и движение. Опорно-двигательная система. Общая характеристика и значение скелета. Типы костей, строение костей, типы соединения костей.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Отделы черепа. Отделы позвоночника, строение позвонка, строение грудной клетки. Пояса конечностей, строение, значение. Свободные нижние и верхние конечности.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Виды травм, затрагивающих скелет (вывихи, растяжения связок, переломы). Необходимые меры первой помощи при травмах.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Гладкая и скелетная мускулатура. Строение скелетных мышц, основные группы скелетных мышц. Работа мышц, мышцы синергисты и антагонисты.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Осанка, причины и последствия неправильной осанки. Предупреждение искривления позвоночника, плоскостопие.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Развитие опорно-двигательной системы в ходе взросления. Значение двигательной активности и мышечных нагрузок, физическая подготовка. Статические и динамические физические упражнения.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Лабораторная работа № 3-4 «Строение костной ткани. Состав костей»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2 «Исследование строения плечевого пояса и предплечья»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работы № 3 «Изучение расположения мышц головы»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4 «Проверка правильности осанки. Выявление</w:t>
      </w:r>
    </w:p>
    <w:p w:rsidR="0079468D" w:rsidRPr="007D5468" w:rsidRDefault="00FD3645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плоскостопия. Оценка </w:t>
      </w:r>
      <w:r w:rsidR="0079468D"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гибкости позвоночника»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</w:t>
      </w:r>
      <w:r w:rsidR="00FD3645" w:rsidRPr="007D5468">
        <w:rPr>
          <w:rFonts w:ascii="Times New Roman" w:hAnsi="Times New Roman"/>
          <w:b/>
          <w:sz w:val="28"/>
          <w:szCs w:val="28"/>
        </w:rPr>
        <w:t xml:space="preserve">ма 3. Кровь. Кровообращение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Жидкости, образующие внутреннюю среду организма человека. Функции крови в организме, состав плазмы крови, форменные элементы крови.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Иммунитет и иммунная система. Важнейшие открытия в сфере иммунитета. Работы И.И. Мечникова, Луи Пастера, Э. Дженнера. Механизм формирования и виды иммунитета, прививки и сыворотки. Причины несовместимости тканей и крови. Резус-фактор, правила переливания крови.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Лимфатические сосуды, лимфатические узлы. Роль лимфы в организме. Строение и работа сердца. Круги кровообращения. Движение крови в сосудах. Кровяное давление, скорость кровотока, пульс. Перераспределение крови в работающих органах.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Регуляция работы сердца и сосудов, автоматизм сердца. Физические нагрузки и здоровье сердечно-сосудистой системы. Влияние алкоголя и курения на состояние сердечно-сосудистой системы. Виды кровотечений и первая помощь.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hAnsi="Times New Roman"/>
          <w:i/>
          <w:sz w:val="28"/>
          <w:szCs w:val="28"/>
        </w:rPr>
        <w:t>Лабораторная работа № 5 «</w:t>
      </w: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Сравнение крови человека с кровью лягушки»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Практическая работа № 5 «Изучение явления кислородного голодания»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6 «Определение ЧСС, скорости кровотока. Исследование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рефлекторного притока крови к мышцам, включившимся в работу»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Практическая работа </w:t>
      </w:r>
      <w:r w:rsidR="008409B9"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№ 7 «Доказательства вреда </w:t>
      </w: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курения»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8 «Функциональная сердечно-сосудистая проба»</w:t>
      </w:r>
    </w:p>
    <w:p w:rsidR="0079468D" w:rsidRPr="007D5468" w:rsidRDefault="008409B9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4. Дыхательная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Общая характеристика дыхания и органов дыхательной системы. Связь дыхательной и кровеносной системы. Органы дыхания и их функции. Строение лёгких. Процесс поступления кислорода в кровь и транспорт его от лёгких по телу. Роль эритроцитов и гемоглобина в переносе кислорода.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Механизм вдоха и выдоха. Органы, участвующие в дыхательных движениях. Влияние курения на функции лёгких. Регуляция дыхания, рефлексы кашля и чихания.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Болезни органов дыхания, передающиеся через воздух (грипп, туберкулёз, ОРВИ).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Первая помощь при попадании инородных тел в дыхательные пути, при утоплении, удушении, электротравмах. Искусственное дыхание, непрямой массаж сердца.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Лабораторная работа № 6 «Состав вдыхаемого и выдыхаемого воздуха».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Лабораторная работа № 7 «Дыхательные движения»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9 «Измерение обхвата грудной клетки»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10 «Определение запылённости воздуха»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Тема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 5. Пищеварительная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Значение пищеварения. Органы пищеварительной системы, пищеварительные железы. Строение зубного ряда человека. Смена зубов, значение зубов. Уход за зубами.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Механическая и химическая обработка пищи в ротовой полости. Пищеварение в желудке. Строение стенок желудка. Тонкий кишечник: строение, химическая обработка и всасывание пищи. Строение кишечной ворсинки. Печень и её функции. Толстая кишка, аппендикс и их значение.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Правильная подготовка пищи к употреблению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Инфекционные и глистные заболевания желудочно-кишечного тракта, способы заражения, профилактические меры. Пищевые отравления: симптомы и первая помощь.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hAnsi="Times New Roman"/>
          <w:i/>
          <w:sz w:val="28"/>
          <w:szCs w:val="28"/>
        </w:rPr>
        <w:t xml:space="preserve">Лабораторная работа № 8. </w:t>
      </w: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«Действие ферментов слюны на крахмал»</w:t>
      </w:r>
    </w:p>
    <w:p w:rsidR="0079468D" w:rsidRPr="007D5468" w:rsidRDefault="0079468D" w:rsidP="007D5468">
      <w:pPr>
        <w:pStyle w:val="ab"/>
        <w:rPr>
          <w:rFonts w:ascii="Times New Roman" w:hAnsi="Times New Roman"/>
          <w:i/>
          <w:sz w:val="28"/>
          <w:szCs w:val="28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11 «Определение местоположения слюнных желёз»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Тема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 6. Обмен веществ и энергии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Стадии обмена веществ. Пластический и энергетический обмен. Расхож энергии в организме. Факторы, влияющие на основной и общий обмен организма. Нормы питания. Калорийность пищи.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lastRenderedPageBreak/>
        <w:t xml:space="preserve">Роль витаминов в организме. Гипер- и гиповитаминоз, авитаминоз. Важнейшие витамины, их значение. Источники витаминов. Правильная подготовка пищевых продуктов к употреблению.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12 «Определение тренированности организма по функциональной пробе с максимальной задержкой дыхания до и после нагрузки»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Тема 7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. Мочевыделительная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Строение мочевыделительной системы. Функции почек. Строение нефрона. Механизм фильтрации мочи в нефроне. Этапы формирования мочи в почках.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Причины заболевания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ПДК.</w:t>
      </w:r>
    </w:p>
    <w:p w:rsidR="0079468D" w:rsidRPr="007D5468" w:rsidRDefault="008409B9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8. Кожа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Функции кожных покровов. Строение кожи причины нарушения кожных покровов. Первая помощь при ожогах и обморожениях. Грибковые заболевания, чесотка. Участие кожи в терморегуляции. Закаливание. Первая помощь при тепловом и солнечном ударе.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ема 9. Эндокринная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Среда обитания и строение тела земноводных. Общая характеристика. Особенности железы внешней, внутренней и смешанной секреции. Роль гормонов в росте и развитии организма.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Влияние нарушений работы гипофиза, щитовидной железы на процессы роста и развития. Роль гормонов поджелудочной железы в организме, сахарный диабет. Роль надпочечников.</w:t>
      </w:r>
    </w:p>
    <w:p w:rsidR="0079468D" w:rsidRPr="007D5468" w:rsidRDefault="008409B9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10. Нервная система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Общая характеристика роли нервной системы. Части и отделы нервной системы. Центральная и периферическая НС, соматический и вегетативный отдел. Прямые и обратные связи.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Автономный отдел нервной системы. Нейрогормональная регуляция. Парасимпатический и симпатический подотделы автономного отдела нервной системы. Согласование гуморальной и нервной регуляции в организме.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Строение спинного мозга. Рефлекторная и проводниковая функции спинного мозга. Головной мозг. Серое и белое вещество головного мозга. Строение и функции отделов головного мозга. Расположение и функ</w:t>
      </w:r>
      <w:r w:rsidR="008409B9" w:rsidRPr="007D5468">
        <w:rPr>
          <w:rFonts w:ascii="Times New Roman" w:hAnsi="Times New Roman"/>
          <w:sz w:val="28"/>
          <w:szCs w:val="28"/>
        </w:rPr>
        <w:t>ции зон коры больших полушарий.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13 «Изучение действия прямых и обратных связей»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Практическая работа № 14 «Штриховое раздражение кожи» </w:t>
      </w:r>
    </w:p>
    <w:p w:rsidR="008409B9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15 «Изучение ф</w:t>
      </w:r>
      <w:r w:rsidR="008409B9"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ункций отделов головного мозга»</w:t>
      </w:r>
    </w:p>
    <w:p w:rsidR="0079468D" w:rsidRPr="007D5468" w:rsidRDefault="008409B9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11. Органы чувств. Анализаторы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Понятие анализатора. Принцип работы органов чувств и анализаторов. Расположение, функции и особенности работы анализаторов. Развитость органов чувств. Иллюзии.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Зрительный анализатор. Значение органа зрения. Строение глаза. Слёзные железы. Заболевания и повреждения органа зрения. Дальнозоркость и близорукость. Дальтонизм. Первая помощь при повреждении глаз.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lastRenderedPageBreak/>
        <w:t>Слуховой анализатор. Значение слуха. Строение и функции отделов уха. Шум как фактор, вредно влияющий на слух. Заболевания уха. Строение и расположение органов равновесия.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Органы обоняния, осязания и вкуса. Значение, расположение и устройство органов осязания, обоняния и вкуса. Вредные пахучие вещества. Особенности работы органа вкуса.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16 «Исследование реакции зрачка на освещённость.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исследование принципа работы хрусталика, обнаружение слепого пятна"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Практическая работа № 17 «Оценка состояния вестибулярного аппарата»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18 «Исследование тактильных рецепторов»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 xml:space="preserve">Тема 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12. Поведение и психика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Врождённые и приобретённые формы поведения. Инстинкты. Навыки. Явление запечатления. Безусловные и условные рефлексы, торможение рефлексов. Принцип доминанты. Динамический стереотип.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 xml:space="preserve">Наука о высшей нервной деятельности. Появление и развитие речи в онтогенезе и эволюции человека. Внутренняя и внешняя речь. Познавательные процессы. Восприятие и впечатление. Виды и процессы памяти. Особенности запоминания. Воображение. Мышление.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Волевые качества личности. Побудительные и тормозные функции воли. Внушаемость и негативизм. Эмоциональные реакции и состояния. Непроизвольное и произвольное внимание. Рассеянность внимания.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Стадии работоспособности. Значение и состав правильного режима дня. Сон как составляющая суточных биоритмов. Фазы сна. Природа сновидений. Значение и гигиена сна.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19 «Перестройка динамического стереотипа»</w:t>
      </w:r>
    </w:p>
    <w:p w:rsidR="0079468D" w:rsidRPr="007D5468" w:rsidRDefault="0079468D" w:rsidP="007D5468">
      <w:pPr>
        <w:pStyle w:val="ab"/>
        <w:rPr>
          <w:rFonts w:ascii="Times New Roman" w:hAnsi="Times New Roman"/>
          <w:i/>
          <w:sz w:val="28"/>
          <w:szCs w:val="28"/>
        </w:rPr>
      </w:pPr>
      <w:r w:rsidRPr="007D5468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Практическая работа № 20 «Изучение внимания»</w:t>
      </w:r>
    </w:p>
    <w:p w:rsidR="0079468D" w:rsidRPr="007D5468" w:rsidRDefault="0079468D" w:rsidP="007D5468">
      <w:pPr>
        <w:pStyle w:val="ab"/>
        <w:rPr>
          <w:rFonts w:ascii="Times New Roman" w:hAnsi="Times New Roman"/>
          <w:b/>
          <w:sz w:val="28"/>
          <w:szCs w:val="28"/>
        </w:rPr>
      </w:pPr>
      <w:r w:rsidRPr="007D5468">
        <w:rPr>
          <w:rFonts w:ascii="Times New Roman" w:hAnsi="Times New Roman"/>
          <w:b/>
          <w:sz w:val="28"/>
          <w:szCs w:val="28"/>
        </w:rPr>
        <w:t>Тема 13. Индивид</w:t>
      </w:r>
      <w:r w:rsidR="008409B9" w:rsidRPr="007D5468">
        <w:rPr>
          <w:rFonts w:ascii="Times New Roman" w:hAnsi="Times New Roman"/>
          <w:b/>
          <w:sz w:val="28"/>
          <w:szCs w:val="28"/>
        </w:rPr>
        <w:t xml:space="preserve">уальное развитие организма 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Половая система человека. Факторы, определяющие пол человека. Строение женской и мужской половой системы. Гигиена внешних половых органов. Причины наследственных заболеваний. Врождённые заболевания, ИППП.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Эмбриональное развитие. Оплодотворение, созревание зародыша. Закономерности роста и развития ребёнка. Календарный и биологический возраст.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Вред наркогенных веществ. Процесс привыкания к курению. Опасность привыкания к наркотикам и токсичным веществам. Реакция абстиненции. Влияние алкоголя на организм.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Психологические особенности личности. Типы темперамента. Экстраверты и интроверты. Способности. Выбор будущей профессии.</w:t>
      </w:r>
    </w:p>
    <w:p w:rsidR="007D5468" w:rsidRDefault="007D5468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6D6F" w:rsidRPr="00E70F58" w:rsidRDefault="000A6D6F" w:rsidP="007D7105">
      <w:pPr>
        <w:pStyle w:val="a7"/>
        <w:spacing w:after="0" w:line="240" w:lineRule="auto"/>
        <w:ind w:left="1080"/>
        <w:contextualSpacing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с указанием количества часов, отводимых на освоение каждой темы.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6"/>
        <w:gridCol w:w="6393"/>
        <w:gridCol w:w="2127"/>
      </w:tblGrid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 /рабочая программа/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Общий обзор организма человека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Опорно-двигательная система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Кровь. Кровообращение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 xml:space="preserve">Дыхательная система 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Пищеварительная система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3D7222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Обмен веществ и энергии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5D03D1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Мочевыделительная система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5D03D1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Кожа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5D03D1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Эндокринная система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Органы чувств. Анализаторы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8409B9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Поведение и психика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3D7222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D03D1" w:rsidRPr="007D5468" w:rsidTr="007D5468">
        <w:tc>
          <w:tcPr>
            <w:tcW w:w="1086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393" w:type="dxa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hAnsi="Times New Roman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3D7222" w:rsidP="007D5468">
            <w:pPr>
              <w:pStyle w:val="ab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D03D1" w:rsidRPr="007D5468" w:rsidTr="007D5468">
        <w:tc>
          <w:tcPr>
            <w:tcW w:w="7479" w:type="dxa"/>
            <w:gridSpan w:val="2"/>
            <w:shd w:val="clear" w:color="auto" w:fill="auto"/>
          </w:tcPr>
          <w:p w:rsidR="005D03D1" w:rsidRPr="007D5468" w:rsidRDefault="005D03D1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7" w:type="dxa"/>
            <w:shd w:val="clear" w:color="auto" w:fill="auto"/>
          </w:tcPr>
          <w:p w:rsidR="005D03D1" w:rsidRPr="007D5468" w:rsidRDefault="003D7222" w:rsidP="007D5468">
            <w:pPr>
              <w:pStyle w:val="ab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</w:t>
            </w:r>
            <w:r w:rsidR="005D03D1" w:rsidRPr="007D5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</w:tbl>
    <w:p w:rsidR="003D7222" w:rsidRDefault="003D7222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222" w:rsidRDefault="003D7222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работы: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Лабораторная работа № 1 «Действие каталазы на пероксид водорода»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Лабораторная работа № 2 «Клетки и ткани под микроскопом»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3-4 «Строение костной ткани. Состав костей»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hAnsi="Times New Roman"/>
          <w:sz w:val="28"/>
          <w:szCs w:val="28"/>
        </w:rPr>
        <w:t>Лабораторная работа № 5 «</w:t>
      </w: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Сравнение крови человека с кровью лягушки»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6 «Состав вдыхаемого и выдыхаемого воздуха».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Лабораторная работа № 7 «Дыхательные движения»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hAnsi="Times New Roman"/>
          <w:sz w:val="28"/>
          <w:szCs w:val="28"/>
        </w:rPr>
        <w:t xml:space="preserve">Лабораторная работа № 8. </w:t>
      </w: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«Действие ферментов слюны на крахмал»</w:t>
      </w:r>
    </w:p>
    <w:p w:rsidR="007D5468" w:rsidRDefault="007D5468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Практические работы: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hAnsi="Times New Roman"/>
          <w:sz w:val="28"/>
          <w:szCs w:val="28"/>
        </w:rPr>
        <w:t>Практическая работа № 1 «Изучение мигательного рефлекса и его торможение»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2 «Исследование строения плечевого пояса и предплечья»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работы № 3 «Изучение расположения мышц головы»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4 «Проверка правильности осанки. Выявление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плоскостопия. Оценка     гибкости позвоночника»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5 «Изучение явления кислородного голодания»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6 «Определение ЧСС, скорости кровотока. Исследование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рефлекторного притока крови к мышцам, включившимся в работу»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7 «Доказательства вреда табакокурения»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8 «Функциональная сердечно-сосудистая проба»</w:t>
      </w:r>
      <w:r w:rsidRPr="007D5468">
        <w:rPr>
          <w:rFonts w:ascii="Times New Roman" w:hAnsi="Times New Roman"/>
          <w:sz w:val="28"/>
          <w:szCs w:val="28"/>
        </w:rPr>
        <w:t xml:space="preserve">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9 «Измерение обхвата грудной клетки»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10 «Определение запылённости воздуха»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11 «Определение местоположения слюнных желёз»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12 «Определение тренированности организма по    функциональной пробе с максимальной задержкой дыхания до и после нагрузки»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13 «Изучение действия прямых и обратных связей»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Практическая работа № 14 «Штриховое раздражение кожи»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15 «Изучение функций отделов головного мозга»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Практическая работа № 16 «Исследование реакции зрачка на освещённость.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исследование принципа работы хрусталика, обнаружение слепого пятна"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Практическая работа № 17 «Оценка состояния вестибулярного аппарата» 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18 «Исследование тактильных рецепторов»</w:t>
      </w:r>
    </w:p>
    <w:p w:rsidR="0079468D" w:rsidRPr="007D5468" w:rsidRDefault="0079468D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19 «Перестройка динамического стереотипа»</w:t>
      </w:r>
    </w:p>
    <w:p w:rsidR="0079468D" w:rsidRPr="007D5468" w:rsidRDefault="0079468D" w:rsidP="007D5468">
      <w:pPr>
        <w:pStyle w:val="ab"/>
        <w:rPr>
          <w:rFonts w:ascii="Times New Roman" w:hAnsi="Times New Roman"/>
          <w:sz w:val="28"/>
          <w:szCs w:val="28"/>
        </w:rPr>
      </w:pPr>
      <w:r w:rsidRPr="007D5468">
        <w:rPr>
          <w:rFonts w:ascii="Times New Roman" w:eastAsia="Times New Roman" w:hAnsi="Times New Roman"/>
          <w:sz w:val="28"/>
          <w:szCs w:val="28"/>
          <w:lang w:eastAsia="ru-RU"/>
        </w:rPr>
        <w:t>Практическая работа № 20 «Изучение внимания»</w:t>
      </w:r>
    </w:p>
    <w:p w:rsidR="007D5468" w:rsidRDefault="007D5468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468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контроля ЗУН: контрольный тест</w:t>
      </w: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8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Примерные темы проектов: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«Причины детского травматизма»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 Пересадка органов - фантазии и реальность»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«Береги сердце смолоду»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«Вред курения для дыхательной системы»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«Определение энергетической ценности рациона питания»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«Эндемический зоб. Причины и профилактика»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«Нужно ли ухаживать за кожей?»</w:t>
      </w:r>
    </w:p>
    <w:p w:rsidR="001A7812" w:rsidRPr="001A7812" w:rsidRDefault="001A7812" w:rsidP="001A781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«Влияние вредных привычек на здоровье подростков»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Влияние комнатных растений на здоровье человека.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Влияние наркотических веществ на здоровье человека.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Влияние 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туировки и пирсинга на организм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Влияние шоколада на организм человека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13.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Горькая правда о горьком пиве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Е в продуктах вредно ли это?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Исследование уровня развития плоскосто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пия среди учащихся 1-8 классов.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Негативное воздействие шума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17.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Секреты долголетия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t>Сон и сновидения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7812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D5468" w:rsidRDefault="00765595" w:rsidP="007D5468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43D8" w:rsidRPr="00765595" w:rsidRDefault="001843D8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ind w:left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765595" w:rsidRPr="00765595" w:rsidRDefault="00765595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по биологии</w:t>
      </w:r>
    </w:p>
    <w:p w:rsidR="00765595" w:rsidRPr="00765595" w:rsidRDefault="005D03D1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8</w:t>
      </w:r>
      <w:r w:rsidR="005408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классе </w:t>
      </w:r>
    </w:p>
    <w:p w:rsidR="00765595" w:rsidRPr="00765595" w:rsidRDefault="005408C5" w:rsidP="00765595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2024-2025</w:t>
      </w:r>
      <w:r w:rsidR="00765595"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учебный год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4678"/>
        <w:gridCol w:w="1418"/>
        <w:gridCol w:w="1418"/>
      </w:tblGrid>
      <w:tr w:rsidR="00126B79" w:rsidRPr="00765595" w:rsidTr="00126B79">
        <w:tc>
          <w:tcPr>
            <w:tcW w:w="959" w:type="dxa"/>
            <w:vMerge w:val="restart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Примечание </w:t>
            </w:r>
          </w:p>
        </w:tc>
        <w:tc>
          <w:tcPr>
            <w:tcW w:w="1418" w:type="dxa"/>
            <w:vMerge w:val="restart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vMerge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факту</w:t>
            </w:r>
          </w:p>
        </w:tc>
        <w:tc>
          <w:tcPr>
            <w:tcW w:w="4678" w:type="dxa"/>
            <w:vMerge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tabs>
                <w:tab w:val="left" w:pos="23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Инструктаж по ТБ. Введение. Место человека в живой природе.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tabs>
                <w:tab w:val="left" w:pos="234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Наука об организме человека.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21266F" w:rsidRDefault="00126B79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Клетка: строение, химический состав и жизнедеятельность.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>1 «Действие каталазы на пероксид водорода»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21266F" w:rsidRDefault="00126B79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Ткани. 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D5468">
              <w:rPr>
                <w:rFonts w:ascii="Times New Roman" w:hAnsi="Times New Roman"/>
                <w:sz w:val="28"/>
                <w:szCs w:val="28"/>
              </w:rPr>
              <w:t xml:space="preserve"> № 2 «</w:t>
            </w:r>
            <w:r>
              <w:rPr>
                <w:rFonts w:ascii="Times New Roman" w:hAnsi="Times New Roman"/>
                <w:sz w:val="28"/>
                <w:szCs w:val="28"/>
              </w:rPr>
              <w:t>Клетки и ткани под микроскопом»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Системы органов в организме. Уровни организации организма. Нервная и гуморальная регуляция. П.р. «Получение мигательного рефлекса и условий, вызывающих его торможение»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Скелет. Строение, состав и соединение костей. 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3-4 «Строение костной ткани. Состав костей»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Скелет головы и туловища.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Скелет конечностей. П.р. 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«Исследование строения плечевого пояса и предплечья»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Первая помощь при травмах: растяжении связок, вывих суставов, переломах костей.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Мышцы. П.р. 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«Изучение расположения мышц головы»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 мышц.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D5468" w:rsidRDefault="00126B79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Нарушение осанки и плоскостопие. П.р. </w:t>
            </w: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«Проверка правильности осанки. Выявление</w:t>
            </w:r>
          </w:p>
          <w:p w:rsidR="00126B79" w:rsidRPr="00765595" w:rsidRDefault="00126B79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плоскостопия. Оценка     гибкости позвоночника»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2683">
              <w:rPr>
                <w:rFonts w:ascii="Times New Roman" w:eastAsia="Times New Roman" w:hAnsi="Times New Roman"/>
                <w:sz w:val="28"/>
                <w:szCs w:val="28"/>
              </w:rPr>
              <w:t>Развитие опорно-двигательной системы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7029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Внутренняя среда. Значение крови и её состав. 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 xml:space="preserve"> № 5 «Сравнение крови человека с кровью лягушки»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Иммунитет. 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Тканевая совместимость и переливание крови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37B9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Строение и работа сердца. Круги кровообращения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Движение лимфы. П. р. № 5 «Изучение явления кислородного голодания»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Движение крови по сосудам. П.р.№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6 «Определение ЧСС, скорости кровотока. Исследование рефлекторного притока крови к мышцам, включившимся в работу»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Регуляция работы сердца и кровеносных сосудов. П.р. № 7 «Доказательства вреда курения»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Предупреждение заболеваний сердца и сосудов.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Первая помощь при кровотечениях. 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П. р. № 8 «Функциональная сердечно-сосудистая проба»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Значение дыхания. Органы дыхания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Строение лёгких. Газообмен в лёгких и тканях. Л. р. № 6 «Состав вдыхаемого и выдыхаемого воздуха».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Дыхательные движения. Л. р. № 7 «Дыхательные движения»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Регуляция дыхания. П. р. № 9 «Измерение обхвата грудной клетки»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D700D6" w:rsidRDefault="00126B79" w:rsidP="00D70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Болезни органов дыхания и их предупреждение.</w:t>
            </w:r>
          </w:p>
          <w:p w:rsidR="00126B79" w:rsidRPr="00765595" w:rsidRDefault="00126B79" w:rsidP="00D70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Гигиена дыхания. П. р. № 10 «Определение запылённости воздуха»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Первая помощь при поражении органов дыхания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Значение пищи и её состав.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Органы пищеварения. П. р. № 11 «Определение местоположения слюнных желёз»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Зубы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Пищеварение в ротовой полости и в желудке. Л. р. № 8 «Действие ферментов слюны на крахмал»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D700D6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Пищеварение в кишечнике.</w:t>
            </w:r>
          </w:p>
          <w:p w:rsidR="00126B79" w:rsidRPr="00765595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Всасывание питательных веществ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Регуляция пищеварения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Заболевания органов пищеварения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Обменные процессы в организме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Нормы питания. П. р. № 12 «Определение тренированности организма по функциональной пробе с максимальной задержкой дыхания до и после нагрузки»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Витамины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Строение и функции почек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D700D6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Предупреждение заболеваний почек.</w:t>
            </w:r>
          </w:p>
          <w:p w:rsidR="00126B79" w:rsidRPr="00765595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Питьевой режим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Значение кожи и её строение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D700D6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Нарушения кожных покровов и повреждения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кожи. </w:t>
            </w: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 xml:space="preserve">Роль кожи в терморегуляции. Закаливание. </w:t>
            </w:r>
          </w:p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Оказание первой помощи при теплово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 и солнечном ударах 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D700D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 xml:space="preserve">Железы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внешней, внутренней и смешанной </w:t>
            </w: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секреции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Роль 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рмонов в обмене веществ, росте </w:t>
            </w: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и развитии организма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1B26F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Значение, строение 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функционирование нервной</w:t>
            </w:r>
          </w:p>
          <w:p w:rsidR="00126B79" w:rsidRPr="0076559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системы. П. р. № 13 «Действие прямых и обратных связей»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1B26F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Автономный (вегетативный) отдел нервной</w:t>
            </w:r>
          </w:p>
          <w:p w:rsidR="00126B79" w:rsidRPr="0076559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системы. Нейрогормональная регуляция. П. р. № 14 «Штриховое раздражение кожи»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Спинной мозг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Головной мозг: строение и функции. П. р.№ 15 «Изучение функций отделов головного мозга»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Как действуют органы чувств и анализаторы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Орган зрения и зрительный анализатор. П. р. № 16 «Сужение и расширение зрачка. Принцип работы хрусталика. Обнаружение слепого пятна"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Заболевания и повреждения глаз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Органы слуха и равновесия. Их анализаторы. П. р. № 17 «Оценка состояния вестибулярного аппарата»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Органы осязания, обоняния, вкуса. П. р. № 18 «Исследование тактильных рецепторов»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Врождённые формы поведения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Приобретённые формы поведения. П. р. № 19 «Перестройка динамического стереотипа»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Закономерности работы головного мозга.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Биологические ритмы. Сон и его значение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1B26F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 xml:space="preserve">Особенности высшей нервной деятельности человека. </w:t>
            </w:r>
          </w:p>
          <w:p w:rsidR="00126B79" w:rsidRPr="0076559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Познавательные процессы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Воля и эмоции. Внимание. П.</w:t>
            </w: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р. № 20 «Изучение внимания»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Работоспособность. Режим дня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1B26F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Половая система человека.</w:t>
            </w:r>
          </w:p>
          <w:p w:rsidR="00126B79" w:rsidRPr="0076559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Наследстве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нные и врождённые заболевания. </w:t>
            </w: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t>Болезни, передающиеся половым путём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1B26F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Внутриутробное развитие </w:t>
            </w:r>
            <w:r w:rsidRPr="001B26F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организма. Развитие после рождения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6007">
              <w:rPr>
                <w:rFonts w:ascii="Times New Roman" w:eastAsia="Times New Roman" w:hAnsi="Times New Roman"/>
                <w:sz w:val="28"/>
                <w:szCs w:val="28"/>
              </w:rPr>
              <w:t>О вреде наркогенных веществ.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79" w:rsidRPr="00765595" w:rsidTr="00126B79">
        <w:tc>
          <w:tcPr>
            <w:tcW w:w="959" w:type="dxa"/>
            <w:shd w:val="clear" w:color="auto" w:fill="auto"/>
          </w:tcPr>
          <w:p w:rsidR="00126B79" w:rsidRPr="00765595" w:rsidRDefault="00126B79" w:rsidP="00765595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26B79" w:rsidRPr="00765595" w:rsidRDefault="00126B79" w:rsidP="0076559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76007">
              <w:rPr>
                <w:rFonts w:ascii="Times New Roman" w:eastAsia="Times New Roman" w:hAnsi="Times New Roman"/>
                <w:sz w:val="28"/>
                <w:szCs w:val="28"/>
              </w:rPr>
              <w:t>Психологические особенности личности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126B79" w:rsidRPr="00765595" w:rsidRDefault="00126B79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65595" w:rsidRPr="00765595" w:rsidRDefault="00765595" w:rsidP="007655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2683" w:rsidRPr="000B2683" w:rsidRDefault="000B2683" w:rsidP="000B2683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</w:p>
    <w:p w:rsidR="000B2683" w:rsidRPr="000B2683" w:rsidRDefault="000B2683" w:rsidP="000B2683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</w:p>
    <w:p w:rsidR="000B2683" w:rsidRPr="000B2683" w:rsidRDefault="000B2683" w:rsidP="000B2683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</w:p>
    <w:p w:rsidR="000B2683" w:rsidRPr="000B2683" w:rsidRDefault="000B2683" w:rsidP="000B2683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</w:p>
    <w:p w:rsidR="000B2683" w:rsidRPr="000B2683" w:rsidRDefault="000B2683" w:rsidP="000B2683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</w:p>
    <w:p w:rsidR="00C76007" w:rsidRDefault="00C76007" w:rsidP="005408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Лаб</w:t>
      </w:r>
      <w:r w:rsidR="005D03D1">
        <w:rPr>
          <w:rFonts w:ascii="Times New Roman" w:eastAsia="Times New Roman" w:hAnsi="Times New Roman"/>
          <w:b/>
          <w:sz w:val="28"/>
          <w:szCs w:val="28"/>
        </w:rPr>
        <w:t>ораторные работы по биологии в 8</w:t>
      </w:r>
      <w:r w:rsidRPr="00765595">
        <w:rPr>
          <w:rFonts w:ascii="Times New Roman" w:eastAsia="Times New Roman" w:hAnsi="Times New Roman"/>
          <w:b/>
          <w:sz w:val="28"/>
          <w:szCs w:val="28"/>
        </w:rPr>
        <w:t xml:space="preserve"> классе</w:t>
      </w:r>
    </w:p>
    <w:p w:rsidR="00765595" w:rsidRPr="00765595" w:rsidRDefault="003D7222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5649"/>
        <w:gridCol w:w="3118"/>
      </w:tblGrid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 xml:space="preserve">Л.Р.№1 </w:t>
            </w:r>
            <w:r w:rsidR="0021266F" w:rsidRPr="007D5468">
              <w:rPr>
                <w:rFonts w:ascii="Times New Roman" w:hAnsi="Times New Roman"/>
                <w:sz w:val="28"/>
                <w:szCs w:val="28"/>
              </w:rPr>
              <w:t>«Действие каталазы на пероксид водорода»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21266F" w:rsidRDefault="00765595" w:rsidP="0021266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 xml:space="preserve">Л.р.№2 </w:t>
            </w:r>
            <w:r w:rsidR="0021266F" w:rsidRPr="007D5468">
              <w:rPr>
                <w:rFonts w:ascii="Times New Roman" w:hAnsi="Times New Roman"/>
                <w:sz w:val="28"/>
                <w:szCs w:val="28"/>
              </w:rPr>
              <w:t>«</w:t>
            </w:r>
            <w:r w:rsidR="0021266F">
              <w:rPr>
                <w:rFonts w:ascii="Times New Roman" w:hAnsi="Times New Roman"/>
                <w:sz w:val="28"/>
                <w:szCs w:val="28"/>
              </w:rPr>
              <w:t>Клетки и ткани под микроскопом»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37B9D" w:rsidRPr="00765595" w:rsidTr="0079468D">
        <w:tc>
          <w:tcPr>
            <w:tcW w:w="1121" w:type="dxa"/>
            <w:shd w:val="clear" w:color="auto" w:fill="auto"/>
          </w:tcPr>
          <w:p w:rsidR="00137B9D" w:rsidRPr="00765595" w:rsidRDefault="00137B9D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137B9D" w:rsidRPr="00765595" w:rsidRDefault="00137B9D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7B9D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37B9D">
              <w:rPr>
                <w:rFonts w:ascii="Times New Roman" w:eastAsia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37B9D">
              <w:rPr>
                <w:rFonts w:ascii="Times New Roman" w:eastAsia="Times New Roman" w:hAnsi="Times New Roman"/>
                <w:sz w:val="28"/>
                <w:szCs w:val="28"/>
              </w:rPr>
              <w:t xml:space="preserve"> № 3-4 «Строение костной ткани. Состав костей»</w:t>
            </w:r>
          </w:p>
        </w:tc>
        <w:tc>
          <w:tcPr>
            <w:tcW w:w="3118" w:type="dxa"/>
            <w:shd w:val="clear" w:color="auto" w:fill="auto"/>
          </w:tcPr>
          <w:p w:rsidR="00137B9D" w:rsidRPr="00765595" w:rsidRDefault="00137B9D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70291" w:rsidRPr="00765595" w:rsidTr="0079468D">
        <w:tc>
          <w:tcPr>
            <w:tcW w:w="1121" w:type="dxa"/>
            <w:shd w:val="clear" w:color="auto" w:fill="auto"/>
          </w:tcPr>
          <w:p w:rsidR="00170291" w:rsidRPr="00765595" w:rsidRDefault="00170291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170291" w:rsidRPr="00137B9D" w:rsidRDefault="00170291" w:rsidP="00137B9D">
            <w:pPr>
              <w:pStyle w:val="ab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 xml:space="preserve"> № 5 «Сравнение крови человека с кровью лягушки»</w:t>
            </w:r>
          </w:p>
        </w:tc>
        <w:tc>
          <w:tcPr>
            <w:tcW w:w="3118" w:type="dxa"/>
            <w:shd w:val="clear" w:color="auto" w:fill="auto"/>
          </w:tcPr>
          <w:p w:rsidR="00170291" w:rsidRDefault="00170291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Итого за 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170291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II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170291" w:rsidP="001702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Л. р. № 6 «Состав вдыхаемого и выдыхаемого воздуха».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170291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291">
              <w:rPr>
                <w:rFonts w:ascii="Times New Roman" w:eastAsia="Times New Roman" w:hAnsi="Times New Roman"/>
                <w:sz w:val="28"/>
                <w:szCs w:val="28"/>
              </w:rPr>
              <w:t>Л. р. № 7 «Дыхательные движения»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D700D6" w:rsidRPr="00765595" w:rsidTr="0079468D">
        <w:tc>
          <w:tcPr>
            <w:tcW w:w="1121" w:type="dxa"/>
            <w:shd w:val="clear" w:color="auto" w:fill="auto"/>
          </w:tcPr>
          <w:p w:rsidR="00D700D6" w:rsidRPr="00765595" w:rsidRDefault="00D700D6" w:rsidP="00765595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D700D6" w:rsidRPr="00170291" w:rsidRDefault="00D700D6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700D6">
              <w:rPr>
                <w:rFonts w:ascii="Times New Roman" w:eastAsia="Times New Roman" w:hAnsi="Times New Roman"/>
                <w:sz w:val="28"/>
                <w:szCs w:val="28"/>
              </w:rPr>
              <w:t>Л. р. № 8 «Действие ферментов слюны на крахмал»</w:t>
            </w:r>
          </w:p>
        </w:tc>
        <w:tc>
          <w:tcPr>
            <w:tcW w:w="3118" w:type="dxa"/>
            <w:shd w:val="clear" w:color="auto" w:fill="auto"/>
          </w:tcPr>
          <w:p w:rsidR="00D700D6" w:rsidRPr="00765595" w:rsidRDefault="00D700D6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 xml:space="preserve">Итого за II четверть 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D700D6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III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Итого за III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9888" w:type="dxa"/>
            <w:gridSpan w:val="3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VI четверть</w:t>
            </w: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112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9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 xml:space="preserve">Итого за </w:t>
            </w:r>
            <w:r w:rsidRPr="0076559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I четверть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6770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hAnsi="Times New Roman"/>
                <w:b/>
                <w:sz w:val="28"/>
                <w:szCs w:val="28"/>
              </w:rPr>
              <w:t>Итого за год</w:t>
            </w:r>
          </w:p>
        </w:tc>
        <w:tc>
          <w:tcPr>
            <w:tcW w:w="3118" w:type="dxa"/>
            <w:shd w:val="clear" w:color="auto" w:fill="auto"/>
          </w:tcPr>
          <w:p w:rsidR="00765595" w:rsidRPr="00765595" w:rsidRDefault="00C76007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left="644"/>
        <w:jc w:val="right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t>Приложение 3</w:t>
      </w:r>
    </w:p>
    <w:p w:rsidR="00765595" w:rsidRPr="00765595" w:rsidRDefault="00765595" w:rsidP="00765595">
      <w:pPr>
        <w:spacing w:after="0" w:line="240" w:lineRule="auto"/>
        <w:ind w:left="64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765595" w:rsidRPr="00765595" w:rsidRDefault="00765595" w:rsidP="00765595">
      <w:pPr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76559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u w:val="single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Предмет </w:t>
      </w:r>
      <w:r w:rsidRPr="00765595">
        <w:rPr>
          <w:rFonts w:ascii="Times New Roman" w:eastAsia="Times New Roman" w:hAnsi="Times New Roman"/>
          <w:sz w:val="28"/>
          <w:szCs w:val="28"/>
          <w:u w:val="single"/>
        </w:rPr>
        <w:t>биология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Класс </w:t>
      </w:r>
      <w:r w:rsidR="005D03D1">
        <w:rPr>
          <w:rFonts w:ascii="Times New Roman" w:eastAsia="Times New Roman" w:hAnsi="Times New Roman"/>
          <w:sz w:val="28"/>
          <w:szCs w:val="28"/>
          <w:u w:val="single"/>
        </w:rPr>
        <w:t>8</w:t>
      </w:r>
    </w:p>
    <w:p w:rsidR="00765595" w:rsidRPr="00765595" w:rsidRDefault="00765595" w:rsidP="00765595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u w:val="single"/>
        </w:rPr>
      </w:pPr>
      <w:r w:rsidRPr="00765595">
        <w:rPr>
          <w:rFonts w:ascii="Times New Roman" w:eastAsia="Times New Roman" w:hAnsi="Times New Roman"/>
          <w:sz w:val="28"/>
          <w:szCs w:val="28"/>
        </w:rPr>
        <w:t xml:space="preserve">Учитель </w:t>
      </w:r>
      <w:r w:rsidRPr="00765595">
        <w:rPr>
          <w:rFonts w:ascii="Times New Roman" w:eastAsia="Times New Roman" w:hAnsi="Times New Roman"/>
          <w:sz w:val="28"/>
          <w:szCs w:val="28"/>
          <w:u w:val="single"/>
        </w:rPr>
        <w:t>Севастьянова Е.В.</w:t>
      </w:r>
    </w:p>
    <w:p w:rsidR="00765595" w:rsidRPr="00765595" w:rsidRDefault="0081006C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2024-2025</w:t>
      </w:r>
      <w:r w:rsidR="00765595" w:rsidRPr="00765595">
        <w:rPr>
          <w:rFonts w:ascii="Times New Roman" w:eastAsia="Times New Roman" w:hAnsi="Times New Roman"/>
          <w:b/>
          <w:sz w:val="28"/>
          <w:szCs w:val="28"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879"/>
        <w:gridCol w:w="1001"/>
        <w:gridCol w:w="938"/>
        <w:gridCol w:w="2183"/>
        <w:gridCol w:w="2183"/>
      </w:tblGrid>
      <w:tr w:rsidR="00765595" w:rsidRPr="00765595" w:rsidTr="0079468D">
        <w:tc>
          <w:tcPr>
            <w:tcW w:w="848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497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Причина </w:t>
            </w:r>
          </w:p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Способ </w:t>
            </w:r>
          </w:p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корректировки</w:t>
            </w:r>
          </w:p>
        </w:tc>
      </w:tr>
      <w:tr w:rsidR="00765595" w:rsidRPr="00765595" w:rsidTr="0079468D">
        <w:tc>
          <w:tcPr>
            <w:tcW w:w="848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65595">
              <w:rPr>
                <w:rFonts w:ascii="Times New Roman" w:eastAsia="Times New Roman" w:hAnsi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765595" w:rsidRPr="00765595" w:rsidTr="0079468D">
        <w:tc>
          <w:tcPr>
            <w:tcW w:w="84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497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shd w:val="clear" w:color="auto" w:fill="auto"/>
          </w:tcPr>
          <w:p w:rsidR="00765595" w:rsidRPr="00765595" w:rsidRDefault="00765595" w:rsidP="00765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65595" w:rsidRPr="00765595" w:rsidRDefault="00765595" w:rsidP="00765595">
      <w:pPr>
        <w:spacing w:after="0" w:line="240" w:lineRule="auto"/>
        <w:ind w:firstLine="284"/>
        <w:jc w:val="right"/>
        <w:rPr>
          <w:rFonts w:ascii="Times New Roman" w:eastAsia="Times New Roman" w:hAnsi="Times New Roman"/>
          <w:sz w:val="28"/>
          <w:szCs w:val="28"/>
        </w:rPr>
      </w:pPr>
      <w:r w:rsidRPr="00765595">
        <w:rPr>
          <w:rFonts w:ascii="Times New Roman" w:eastAsia="Times New Roman" w:hAnsi="Times New Roman"/>
          <w:sz w:val="28"/>
          <w:szCs w:val="28"/>
        </w:rPr>
        <w:t>Приложение 4</w:t>
      </w:r>
    </w:p>
    <w:p w:rsidR="00765595" w:rsidRPr="00765595" w:rsidRDefault="00765595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65595">
        <w:rPr>
          <w:rFonts w:ascii="Times New Roman" w:eastAsia="Times New Roman" w:hAnsi="Times New Roman"/>
          <w:b/>
          <w:sz w:val="28"/>
          <w:szCs w:val="28"/>
        </w:rPr>
        <w:t>Учебно-методическое обеспечение</w:t>
      </w:r>
    </w:p>
    <w:p w:rsidR="00765595" w:rsidRPr="00765595" w:rsidRDefault="00765595" w:rsidP="00765595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65595" w:rsidRPr="00765595" w:rsidRDefault="00765595" w:rsidP="00765595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Учебная и методическая литература:</w:t>
      </w:r>
    </w:p>
    <w:p w:rsidR="005D03D1" w:rsidRDefault="005D03D1" w:rsidP="005D03D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3D1">
        <w:rPr>
          <w:rFonts w:ascii="Times New Roman" w:eastAsia="Times New Roman" w:hAnsi="Times New Roman"/>
          <w:sz w:val="28"/>
          <w:szCs w:val="28"/>
          <w:lang w:eastAsia="ru-RU"/>
        </w:rPr>
        <w:t>Биология. 8 класс. Учебник для общеобразовательных организаций. В.М.Константинов, В.Г.Бабенко, В.С.Кучменко – М.:Вентана-Граф. 2013</w:t>
      </w:r>
    </w:p>
    <w:p w:rsidR="00765595" w:rsidRPr="00765595" w:rsidRDefault="005D03D1" w:rsidP="005D03D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3D1">
        <w:rPr>
          <w:rFonts w:ascii="Times New Roman" w:eastAsia="Times New Roman" w:hAnsi="Times New Roman"/>
          <w:sz w:val="28"/>
          <w:szCs w:val="28"/>
          <w:lang w:eastAsia="ru-RU"/>
        </w:rPr>
        <w:t>В.М.Константинов, В.Г.Бабенко, В.С.Кучменко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. Биология </w:t>
      </w:r>
      <w:r w:rsidRPr="005D03D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65595" w:rsidRPr="005D03D1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</w:t>
      </w:r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. Рабочая тетрадь. – М.: Вентана-Граф, 2014</w:t>
      </w:r>
    </w:p>
    <w:p w:rsidR="00765595" w:rsidRPr="00765595" w:rsidRDefault="00765595" w:rsidP="00765595">
      <w:pPr>
        <w:numPr>
          <w:ilvl w:val="0"/>
          <w:numId w:val="28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Использование ИКТ при работе с методическими материалами в подготовке уроков биологии. Пермь, 2012.</w:t>
      </w:r>
    </w:p>
    <w:p w:rsidR="005D03D1" w:rsidRDefault="005D03D1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Дополнительная литература:</w:t>
      </w:r>
    </w:p>
    <w:p w:rsidR="00765595" w:rsidRPr="00765595" w:rsidRDefault="00765595" w:rsidP="0076559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Акимушкин И.И</w:t>
      </w:r>
      <w:r w:rsidRPr="0076559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Невидимые нити природы. - М.: Мысль, 2005. - 142 с.</w:t>
      </w:r>
    </w:p>
    <w:p w:rsidR="00765595" w:rsidRDefault="00765595" w:rsidP="0076559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>Занимательные материалы и факты по общей биологии в вопросах и ответах. 5-11 классы / авт.-сост. М.М. Боднарук, Н.В. Ковылина. – Волгоград: Учитель, 2007. – 174 с.</w:t>
      </w:r>
    </w:p>
    <w:p w:rsidR="005D03D1" w:rsidRPr="005D03D1" w:rsidRDefault="005D03D1" w:rsidP="0076559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3D1">
        <w:rPr>
          <w:rFonts w:ascii="Times New Roman" w:hAnsi="Times New Roman"/>
          <w:iCs/>
          <w:sz w:val="28"/>
          <w:szCs w:val="28"/>
        </w:rPr>
        <w:t>Фросин В.Н., Сивоглазов В.И. Готовимся к единому государственному экзамену: Биоло</w:t>
      </w:r>
      <w:r w:rsidRPr="005D03D1">
        <w:rPr>
          <w:rFonts w:ascii="Times New Roman" w:hAnsi="Times New Roman"/>
          <w:iCs/>
          <w:sz w:val="28"/>
          <w:szCs w:val="28"/>
        </w:rPr>
        <w:softHyphen/>
        <w:t xml:space="preserve">гия. Человек </w:t>
      </w:r>
      <w:r w:rsidRPr="005D03D1">
        <w:rPr>
          <w:rFonts w:ascii="Times New Roman" w:hAnsi="Times New Roman"/>
          <w:sz w:val="28"/>
          <w:szCs w:val="28"/>
        </w:rPr>
        <w:t>[Текст]</w:t>
      </w:r>
      <w:r w:rsidRPr="005D03D1">
        <w:rPr>
          <w:rFonts w:ascii="Times New Roman" w:hAnsi="Times New Roman"/>
          <w:iCs/>
          <w:sz w:val="28"/>
          <w:szCs w:val="28"/>
        </w:rPr>
        <w:t xml:space="preserve">. </w:t>
      </w:r>
      <w:r w:rsidRPr="005D03D1">
        <w:rPr>
          <w:rFonts w:ascii="Times New Roman" w:hAnsi="Times New Roman"/>
          <w:sz w:val="28"/>
          <w:szCs w:val="28"/>
        </w:rPr>
        <w:t xml:space="preserve">- </w:t>
      </w:r>
      <w:r w:rsidRPr="005D03D1">
        <w:rPr>
          <w:rFonts w:ascii="Times New Roman" w:hAnsi="Times New Roman"/>
          <w:iCs/>
          <w:sz w:val="28"/>
          <w:szCs w:val="28"/>
        </w:rPr>
        <w:t>М.: Дрофа, 2004. - 224с</w:t>
      </w:r>
    </w:p>
    <w:p w:rsidR="005D03D1" w:rsidRDefault="005D03D1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5595" w:rsidRPr="00765595" w:rsidRDefault="00765595" w:rsidP="007655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b/>
          <w:sz w:val="28"/>
          <w:szCs w:val="28"/>
          <w:lang w:eastAsia="ru-RU"/>
        </w:rPr>
        <w:t>Интернет-ресурсы</w:t>
      </w:r>
    </w:p>
    <w:p w:rsidR="00765595" w:rsidRPr="00765595" w:rsidRDefault="00273068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http://school-collection.edu.ru/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>) «Единая коллекция Цифровых Образовательных Ресурсов».</w:t>
      </w:r>
    </w:p>
    <w:p w:rsidR="00765595" w:rsidRPr="00765595" w:rsidRDefault="00273068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http://www.fcior.edu.ru/</w:t>
        </w:r>
      </w:hyperlink>
    </w:p>
    <w:p w:rsidR="00765595" w:rsidRPr="00765595" w:rsidRDefault="00765595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1" w:history="1">
        <w:r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www.bio.1september.ru</w:t>
        </w:r>
      </w:hyperlink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газета «Биология».</w:t>
      </w:r>
    </w:p>
    <w:p w:rsidR="00765595" w:rsidRPr="00765595" w:rsidRDefault="00273068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www.bio.nature.ru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научные новости биологии.</w:t>
      </w:r>
    </w:p>
    <w:p w:rsidR="00765595" w:rsidRPr="00765595" w:rsidRDefault="00273068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www.edios.ru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Эйдос – центр дистанционного образования.</w:t>
      </w:r>
    </w:p>
    <w:p w:rsidR="00765595" w:rsidRPr="00765595" w:rsidRDefault="00273068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765595"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www.km.ru/education</w:t>
        </w:r>
      </w:hyperlink>
      <w:r w:rsidR="00765595"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- учебные материалы и словари на сайте «Кирилл и Мефодий».</w:t>
      </w:r>
    </w:p>
    <w:p w:rsidR="00765595" w:rsidRDefault="00765595" w:rsidP="0076559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5" w:history="1">
        <w:r w:rsidRPr="0076559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http://video.edu-lib.net</w:t>
        </w:r>
      </w:hyperlink>
      <w:r w:rsidRPr="00765595">
        <w:rPr>
          <w:rFonts w:ascii="Times New Roman" w:eastAsia="Times New Roman" w:hAnsi="Times New Roman"/>
          <w:sz w:val="28"/>
          <w:szCs w:val="28"/>
          <w:lang w:eastAsia="ru-RU"/>
        </w:rPr>
        <w:t xml:space="preserve"> – учебные фильмы.</w:t>
      </w:r>
    </w:p>
    <w:p w:rsidR="005D03D1" w:rsidRDefault="005D03D1" w:rsidP="005D03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798D" w:rsidRDefault="0044798D" w:rsidP="0044798D">
      <w:pPr>
        <w:spacing w:after="0" w:line="240" w:lineRule="auto"/>
        <w:rPr>
          <w:rFonts w:ascii="Times New Roman" w:hAnsi="Times New Roman"/>
          <w:sz w:val="28"/>
          <w:szCs w:val="28"/>
        </w:rPr>
        <w:sectPr w:rsidR="0044798D" w:rsidSect="0079468D">
          <w:footerReference w:type="default" r:id="rId16"/>
          <w:type w:val="continuous"/>
          <w:pgSz w:w="11906" w:h="16838"/>
          <w:pgMar w:top="1134" w:right="850" w:bottom="1134" w:left="1134" w:header="720" w:footer="709" w:gutter="0"/>
          <w:cols w:space="720"/>
          <w:titlePg/>
          <w:docGrid w:linePitch="600" w:charSpace="32768"/>
        </w:sectPr>
      </w:pPr>
    </w:p>
    <w:p w:rsidR="00FA074F" w:rsidRPr="00FA074F" w:rsidRDefault="00FA074F" w:rsidP="00C76007">
      <w:pPr>
        <w:spacing w:line="276" w:lineRule="auto"/>
        <w:jc w:val="both"/>
        <w:rPr>
          <w:rFonts w:ascii="Times New Roman" w:hAnsi="Times New Roman"/>
        </w:rPr>
      </w:pPr>
    </w:p>
    <w:sectPr w:rsidR="00FA074F" w:rsidRPr="00FA074F" w:rsidSect="00C764EC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68" w:rsidRDefault="00273068">
      <w:pPr>
        <w:spacing w:after="0" w:line="240" w:lineRule="auto"/>
      </w:pPr>
      <w:r>
        <w:separator/>
      </w:r>
    </w:p>
  </w:endnote>
  <w:endnote w:type="continuationSeparator" w:id="0">
    <w:p w:rsidR="00273068" w:rsidRDefault="0027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8C5" w:rsidRDefault="005408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68" w:rsidRDefault="00273068">
      <w:pPr>
        <w:spacing w:after="0" w:line="240" w:lineRule="auto"/>
      </w:pPr>
      <w:r>
        <w:separator/>
      </w:r>
    </w:p>
  </w:footnote>
  <w:footnote w:type="continuationSeparator" w:id="0">
    <w:p w:rsidR="00273068" w:rsidRDefault="00273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3458A5"/>
    <w:multiLevelType w:val="hybridMultilevel"/>
    <w:tmpl w:val="154C4ABC"/>
    <w:lvl w:ilvl="0" w:tplc="96EA24A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F350A"/>
    <w:multiLevelType w:val="hybridMultilevel"/>
    <w:tmpl w:val="D7381C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F2884"/>
    <w:multiLevelType w:val="hybridMultilevel"/>
    <w:tmpl w:val="23340EEA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A5463D3"/>
    <w:multiLevelType w:val="hybridMultilevel"/>
    <w:tmpl w:val="31563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54BF7"/>
    <w:multiLevelType w:val="hybridMultilevel"/>
    <w:tmpl w:val="EBA4BA82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0C2B11AA"/>
    <w:multiLevelType w:val="hybridMultilevel"/>
    <w:tmpl w:val="A5A4378A"/>
    <w:lvl w:ilvl="0" w:tplc="0CD6E56A">
      <w:start w:val="1"/>
      <w:numFmt w:val="bullet"/>
      <w:lvlText w:val="•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18B9A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C875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802EB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3CF2D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65A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5EB4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5489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410B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01240E4"/>
    <w:multiLevelType w:val="hybridMultilevel"/>
    <w:tmpl w:val="4196A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44BF8"/>
    <w:multiLevelType w:val="hybridMultilevel"/>
    <w:tmpl w:val="74F0A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C36735"/>
    <w:multiLevelType w:val="hybridMultilevel"/>
    <w:tmpl w:val="777EBF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CC7EC5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EB95589"/>
    <w:multiLevelType w:val="hybridMultilevel"/>
    <w:tmpl w:val="6C5CA2D6"/>
    <w:lvl w:ilvl="0" w:tplc="04190001">
      <w:start w:val="1"/>
      <w:numFmt w:val="bullet"/>
      <w:lvlText w:val=""/>
      <w:lvlJc w:val="left"/>
      <w:pPr>
        <w:tabs>
          <w:tab w:val="num" w:pos="-160"/>
        </w:tabs>
        <w:ind w:left="-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60"/>
        </w:tabs>
        <w:ind w:left="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80"/>
        </w:tabs>
        <w:ind w:left="1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</w:abstractNum>
  <w:abstractNum w:abstractNumId="15">
    <w:nsid w:val="1FC61AEA"/>
    <w:multiLevelType w:val="hybridMultilevel"/>
    <w:tmpl w:val="526443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206045A8"/>
    <w:multiLevelType w:val="hybridMultilevel"/>
    <w:tmpl w:val="57941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7345D"/>
    <w:multiLevelType w:val="hybridMultilevel"/>
    <w:tmpl w:val="11F4FC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324E0E23"/>
    <w:multiLevelType w:val="hybridMultilevel"/>
    <w:tmpl w:val="F61072B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152B64"/>
    <w:multiLevelType w:val="multilevel"/>
    <w:tmpl w:val="C6AC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450EDD"/>
    <w:multiLevelType w:val="multilevel"/>
    <w:tmpl w:val="CECA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8">
    <w:nsid w:val="48FA62E2"/>
    <w:multiLevelType w:val="hybridMultilevel"/>
    <w:tmpl w:val="75D4E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3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8971D2"/>
    <w:multiLevelType w:val="hybridMultilevel"/>
    <w:tmpl w:val="AD10E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5B7213"/>
    <w:multiLevelType w:val="hybridMultilevel"/>
    <w:tmpl w:val="E6D8A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F635EE"/>
    <w:multiLevelType w:val="multilevel"/>
    <w:tmpl w:val="2EC2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36333A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5B5493"/>
    <w:multiLevelType w:val="hybridMultilevel"/>
    <w:tmpl w:val="463867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AE537E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977F71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DD31D3"/>
    <w:multiLevelType w:val="hybridMultilevel"/>
    <w:tmpl w:val="31563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4"/>
  </w:num>
  <w:num w:numId="3">
    <w:abstractNumId w:val="40"/>
  </w:num>
  <w:num w:numId="4">
    <w:abstractNumId w:val="29"/>
  </w:num>
  <w:num w:numId="5">
    <w:abstractNumId w:val="17"/>
  </w:num>
  <w:num w:numId="6">
    <w:abstractNumId w:val="35"/>
  </w:num>
  <w:num w:numId="7">
    <w:abstractNumId w:val="3"/>
  </w:num>
  <w:num w:numId="8">
    <w:abstractNumId w:val="14"/>
  </w:num>
  <w:num w:numId="9">
    <w:abstractNumId w:val="4"/>
  </w:num>
  <w:num w:numId="10">
    <w:abstractNumId w:val="19"/>
  </w:num>
  <w:num w:numId="11">
    <w:abstractNumId w:val="6"/>
  </w:num>
  <w:num w:numId="12">
    <w:abstractNumId w:val="10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2"/>
  </w:num>
  <w:num w:numId="19">
    <w:abstractNumId w:val="21"/>
  </w:num>
  <w:num w:numId="20">
    <w:abstractNumId w:val="26"/>
  </w:num>
  <w:num w:numId="21">
    <w:abstractNumId w:val="8"/>
  </w:num>
  <w:num w:numId="22">
    <w:abstractNumId w:val="5"/>
  </w:num>
  <w:num w:numId="23">
    <w:abstractNumId w:val="43"/>
  </w:num>
  <w:num w:numId="24">
    <w:abstractNumId w:val="39"/>
  </w:num>
  <w:num w:numId="25">
    <w:abstractNumId w:val="1"/>
  </w:num>
  <w:num w:numId="26">
    <w:abstractNumId w:val="25"/>
  </w:num>
  <w:num w:numId="27">
    <w:abstractNumId w:val="32"/>
  </w:num>
  <w:num w:numId="28">
    <w:abstractNumId w:val="15"/>
  </w:num>
  <w:num w:numId="29">
    <w:abstractNumId w:val="27"/>
  </w:num>
  <w:num w:numId="30">
    <w:abstractNumId w:val="33"/>
  </w:num>
  <w:num w:numId="31">
    <w:abstractNumId w:val="36"/>
  </w:num>
  <w:num w:numId="32">
    <w:abstractNumId w:val="13"/>
  </w:num>
  <w:num w:numId="33">
    <w:abstractNumId w:val="31"/>
  </w:num>
  <w:num w:numId="34">
    <w:abstractNumId w:val="38"/>
  </w:num>
  <w:num w:numId="35">
    <w:abstractNumId w:val="12"/>
  </w:num>
  <w:num w:numId="36">
    <w:abstractNumId w:val="41"/>
  </w:num>
  <w:num w:numId="37">
    <w:abstractNumId w:val="18"/>
  </w:num>
  <w:num w:numId="38">
    <w:abstractNumId w:val="30"/>
  </w:num>
  <w:num w:numId="39">
    <w:abstractNumId w:val="20"/>
  </w:num>
  <w:num w:numId="40">
    <w:abstractNumId w:val="23"/>
  </w:num>
  <w:num w:numId="41">
    <w:abstractNumId w:val="24"/>
  </w:num>
  <w:num w:numId="42">
    <w:abstractNumId w:val="16"/>
  </w:num>
  <w:num w:numId="43">
    <w:abstractNumId w:val="42"/>
  </w:num>
  <w:num w:numId="44">
    <w:abstractNumId w:val="2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6C3"/>
    <w:rsid w:val="000425A5"/>
    <w:rsid w:val="000532C5"/>
    <w:rsid w:val="00055E15"/>
    <w:rsid w:val="00080573"/>
    <w:rsid w:val="00082663"/>
    <w:rsid w:val="00090394"/>
    <w:rsid w:val="00096DBE"/>
    <w:rsid w:val="000A6D6F"/>
    <w:rsid w:val="000B05BD"/>
    <w:rsid w:val="000B0BD7"/>
    <w:rsid w:val="000B2683"/>
    <w:rsid w:val="00126B79"/>
    <w:rsid w:val="00137B9D"/>
    <w:rsid w:val="00140F0F"/>
    <w:rsid w:val="001609DF"/>
    <w:rsid w:val="001669EA"/>
    <w:rsid w:val="00170291"/>
    <w:rsid w:val="00177BE1"/>
    <w:rsid w:val="001843D8"/>
    <w:rsid w:val="00187A13"/>
    <w:rsid w:val="001A7812"/>
    <w:rsid w:val="001A7825"/>
    <w:rsid w:val="001B26F5"/>
    <w:rsid w:val="001B6244"/>
    <w:rsid w:val="001C0320"/>
    <w:rsid w:val="001D1220"/>
    <w:rsid w:val="0021266F"/>
    <w:rsid w:val="00220874"/>
    <w:rsid w:val="002312CD"/>
    <w:rsid w:val="00251B3F"/>
    <w:rsid w:val="00252124"/>
    <w:rsid w:val="002576F7"/>
    <w:rsid w:val="00273068"/>
    <w:rsid w:val="00282A61"/>
    <w:rsid w:val="002B262A"/>
    <w:rsid w:val="002E01BC"/>
    <w:rsid w:val="002E57FE"/>
    <w:rsid w:val="002F3715"/>
    <w:rsid w:val="002F6274"/>
    <w:rsid w:val="002F654C"/>
    <w:rsid w:val="003436BA"/>
    <w:rsid w:val="00351BC8"/>
    <w:rsid w:val="0035786E"/>
    <w:rsid w:val="00357A58"/>
    <w:rsid w:val="003627F8"/>
    <w:rsid w:val="0036425C"/>
    <w:rsid w:val="0036682D"/>
    <w:rsid w:val="00376362"/>
    <w:rsid w:val="00387ADE"/>
    <w:rsid w:val="00390126"/>
    <w:rsid w:val="003A18B8"/>
    <w:rsid w:val="003D7222"/>
    <w:rsid w:val="003D7C1A"/>
    <w:rsid w:val="003F3997"/>
    <w:rsid w:val="003F7AB6"/>
    <w:rsid w:val="00400DA3"/>
    <w:rsid w:val="00423EA7"/>
    <w:rsid w:val="00437042"/>
    <w:rsid w:val="00442F4F"/>
    <w:rsid w:val="0044798D"/>
    <w:rsid w:val="004526E9"/>
    <w:rsid w:val="00462EB7"/>
    <w:rsid w:val="00470B78"/>
    <w:rsid w:val="00483ABC"/>
    <w:rsid w:val="0049164C"/>
    <w:rsid w:val="004B4634"/>
    <w:rsid w:val="004C5775"/>
    <w:rsid w:val="004D4A93"/>
    <w:rsid w:val="00503584"/>
    <w:rsid w:val="00510B4F"/>
    <w:rsid w:val="005266C1"/>
    <w:rsid w:val="005408C5"/>
    <w:rsid w:val="00552730"/>
    <w:rsid w:val="00557639"/>
    <w:rsid w:val="005620FD"/>
    <w:rsid w:val="00597F48"/>
    <w:rsid w:val="005A4068"/>
    <w:rsid w:val="005C1A55"/>
    <w:rsid w:val="005D0256"/>
    <w:rsid w:val="005D03D1"/>
    <w:rsid w:val="006159DD"/>
    <w:rsid w:val="006239DB"/>
    <w:rsid w:val="00624004"/>
    <w:rsid w:val="00633317"/>
    <w:rsid w:val="00635105"/>
    <w:rsid w:val="006456CF"/>
    <w:rsid w:val="0065753D"/>
    <w:rsid w:val="0067687E"/>
    <w:rsid w:val="006B1494"/>
    <w:rsid w:val="006B76C3"/>
    <w:rsid w:val="006E21F5"/>
    <w:rsid w:val="006E3F32"/>
    <w:rsid w:val="006F3774"/>
    <w:rsid w:val="007014FB"/>
    <w:rsid w:val="00710BF2"/>
    <w:rsid w:val="007152F9"/>
    <w:rsid w:val="00723BCD"/>
    <w:rsid w:val="00725215"/>
    <w:rsid w:val="00765595"/>
    <w:rsid w:val="0079468D"/>
    <w:rsid w:val="007A0BA5"/>
    <w:rsid w:val="007B1F8A"/>
    <w:rsid w:val="007C07A8"/>
    <w:rsid w:val="007D5468"/>
    <w:rsid w:val="007D7105"/>
    <w:rsid w:val="007E05AE"/>
    <w:rsid w:val="0081006C"/>
    <w:rsid w:val="00814B3C"/>
    <w:rsid w:val="00825ADB"/>
    <w:rsid w:val="008409B9"/>
    <w:rsid w:val="00866223"/>
    <w:rsid w:val="00890D73"/>
    <w:rsid w:val="00897EE6"/>
    <w:rsid w:val="008D26D5"/>
    <w:rsid w:val="00930895"/>
    <w:rsid w:val="009343C0"/>
    <w:rsid w:val="00937564"/>
    <w:rsid w:val="0095379A"/>
    <w:rsid w:val="009708FA"/>
    <w:rsid w:val="009718A5"/>
    <w:rsid w:val="00982119"/>
    <w:rsid w:val="009B2E34"/>
    <w:rsid w:val="009B7B07"/>
    <w:rsid w:val="009D36D1"/>
    <w:rsid w:val="009E45A7"/>
    <w:rsid w:val="009F46BE"/>
    <w:rsid w:val="009F4837"/>
    <w:rsid w:val="00A146DA"/>
    <w:rsid w:val="00A22D19"/>
    <w:rsid w:val="00A31EC7"/>
    <w:rsid w:val="00A4028D"/>
    <w:rsid w:val="00A51851"/>
    <w:rsid w:val="00A54CBA"/>
    <w:rsid w:val="00A55819"/>
    <w:rsid w:val="00A55AEE"/>
    <w:rsid w:val="00A62A72"/>
    <w:rsid w:val="00A62C50"/>
    <w:rsid w:val="00A8008C"/>
    <w:rsid w:val="00AA3953"/>
    <w:rsid w:val="00AB1E53"/>
    <w:rsid w:val="00AD7063"/>
    <w:rsid w:val="00AE41E7"/>
    <w:rsid w:val="00B02C81"/>
    <w:rsid w:val="00B02F12"/>
    <w:rsid w:val="00B05F25"/>
    <w:rsid w:val="00B252BB"/>
    <w:rsid w:val="00B302C1"/>
    <w:rsid w:val="00B33936"/>
    <w:rsid w:val="00B339E1"/>
    <w:rsid w:val="00B6088D"/>
    <w:rsid w:val="00BD31A7"/>
    <w:rsid w:val="00BF1156"/>
    <w:rsid w:val="00C117B5"/>
    <w:rsid w:val="00C23A3A"/>
    <w:rsid w:val="00C25D80"/>
    <w:rsid w:val="00C305AD"/>
    <w:rsid w:val="00C76007"/>
    <w:rsid w:val="00C764EC"/>
    <w:rsid w:val="00C80115"/>
    <w:rsid w:val="00C813C5"/>
    <w:rsid w:val="00CC254E"/>
    <w:rsid w:val="00CE5CB3"/>
    <w:rsid w:val="00D02E27"/>
    <w:rsid w:val="00D05A42"/>
    <w:rsid w:val="00D142E1"/>
    <w:rsid w:val="00D20716"/>
    <w:rsid w:val="00D21147"/>
    <w:rsid w:val="00D26F94"/>
    <w:rsid w:val="00D34220"/>
    <w:rsid w:val="00D36E3C"/>
    <w:rsid w:val="00D644BB"/>
    <w:rsid w:val="00D6642D"/>
    <w:rsid w:val="00D700D6"/>
    <w:rsid w:val="00D83A5F"/>
    <w:rsid w:val="00DA4CDB"/>
    <w:rsid w:val="00DB728D"/>
    <w:rsid w:val="00DC19B6"/>
    <w:rsid w:val="00DE4244"/>
    <w:rsid w:val="00DE486D"/>
    <w:rsid w:val="00DF6AF3"/>
    <w:rsid w:val="00E07023"/>
    <w:rsid w:val="00E34BBA"/>
    <w:rsid w:val="00E35B5D"/>
    <w:rsid w:val="00E37905"/>
    <w:rsid w:val="00E504A0"/>
    <w:rsid w:val="00E52D95"/>
    <w:rsid w:val="00E615C5"/>
    <w:rsid w:val="00E7033E"/>
    <w:rsid w:val="00E86DC7"/>
    <w:rsid w:val="00EC52D5"/>
    <w:rsid w:val="00EC5F28"/>
    <w:rsid w:val="00EE659A"/>
    <w:rsid w:val="00EF73FA"/>
    <w:rsid w:val="00EF7B0D"/>
    <w:rsid w:val="00F23515"/>
    <w:rsid w:val="00F32230"/>
    <w:rsid w:val="00F54F43"/>
    <w:rsid w:val="00F83E28"/>
    <w:rsid w:val="00F8766F"/>
    <w:rsid w:val="00F96858"/>
    <w:rsid w:val="00FA074F"/>
    <w:rsid w:val="00FD3645"/>
    <w:rsid w:val="00FD7338"/>
    <w:rsid w:val="00FF4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94"/>
    <w:rPr>
      <w:rFonts w:ascii="Calibri" w:eastAsia="Calibri" w:hAnsi="Calibri"/>
      <w:sz w:val="22"/>
    </w:rPr>
  </w:style>
  <w:style w:type="paragraph" w:styleId="1">
    <w:name w:val="heading 1"/>
    <w:basedOn w:val="a"/>
    <w:next w:val="a"/>
    <w:link w:val="10"/>
    <w:uiPriority w:val="9"/>
    <w:qFormat/>
    <w:rsid w:val="00A22D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402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765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5595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1">
    <w:name w:val="Font Style61"/>
    <w:rsid w:val="006B1494"/>
    <w:rPr>
      <w:rFonts w:ascii="Sylfaen" w:hAnsi="Sylfaen" w:cs="Sylfaen"/>
      <w:i/>
      <w:iCs/>
      <w:spacing w:val="20"/>
      <w:sz w:val="18"/>
      <w:szCs w:val="18"/>
    </w:rPr>
  </w:style>
  <w:style w:type="character" w:customStyle="1" w:styleId="FontStyle62">
    <w:name w:val="Font Style62"/>
    <w:rsid w:val="006B1494"/>
    <w:rPr>
      <w:rFonts w:ascii="Sylfaen" w:hAnsi="Sylfaen" w:cs="Sylfaen"/>
      <w:sz w:val="18"/>
      <w:szCs w:val="18"/>
    </w:rPr>
  </w:style>
  <w:style w:type="character" w:customStyle="1" w:styleId="FontStyle70">
    <w:name w:val="Font Style70"/>
    <w:rsid w:val="006B1494"/>
    <w:rPr>
      <w:rFonts w:ascii="Sylfaen" w:hAnsi="Sylfaen" w:cs="Sylfaen"/>
      <w:b/>
      <w:bCs/>
      <w:sz w:val="18"/>
      <w:szCs w:val="18"/>
    </w:rPr>
  </w:style>
  <w:style w:type="paragraph" w:customStyle="1" w:styleId="Style6">
    <w:name w:val="Style6"/>
    <w:basedOn w:val="a"/>
    <w:rsid w:val="006B1494"/>
    <w:pPr>
      <w:widowControl w:val="0"/>
      <w:autoSpaceDE w:val="0"/>
      <w:autoSpaceDN w:val="0"/>
      <w:adjustRightInd w:val="0"/>
      <w:spacing w:after="0" w:line="274" w:lineRule="exact"/>
      <w:ind w:firstLine="5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B1494"/>
    <w:pPr>
      <w:widowControl w:val="0"/>
      <w:autoSpaceDE w:val="0"/>
      <w:autoSpaceDN w:val="0"/>
      <w:adjustRightInd w:val="0"/>
      <w:spacing w:after="0" w:line="267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6B1494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6B149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link w:val="12"/>
    <w:rsid w:val="006B1494"/>
    <w:rPr>
      <w:rFonts w:ascii="Arial" w:hAnsi="Arial"/>
      <w:b/>
      <w:bCs/>
      <w:sz w:val="19"/>
      <w:szCs w:val="19"/>
      <w:shd w:val="clear" w:color="auto" w:fill="FFFFFF"/>
    </w:rPr>
  </w:style>
  <w:style w:type="character" w:customStyle="1" w:styleId="110pt">
    <w:name w:val="Заголовок №1 + 10 pt"/>
    <w:rsid w:val="006B1494"/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a4">
    <w:name w:val="Основной текст Знак"/>
    <w:link w:val="a5"/>
    <w:rsid w:val="006B1494"/>
    <w:rPr>
      <w:rFonts w:ascii="Arial" w:hAnsi="Arial"/>
      <w:i/>
      <w:iCs/>
      <w:sz w:val="19"/>
      <w:szCs w:val="19"/>
      <w:shd w:val="clear" w:color="auto" w:fill="FFFFFF"/>
    </w:rPr>
  </w:style>
  <w:style w:type="character" w:customStyle="1" w:styleId="10pt">
    <w:name w:val="Основной текст + 10 pt"/>
    <w:rsid w:val="006B1494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_"/>
    <w:link w:val="22"/>
    <w:rsid w:val="006B1494"/>
    <w:rPr>
      <w:rFonts w:ascii="Arial" w:hAnsi="Arial"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6B1494"/>
    <w:pPr>
      <w:shd w:val="clear" w:color="auto" w:fill="FFFFFF"/>
      <w:spacing w:after="0" w:line="228" w:lineRule="exact"/>
      <w:ind w:hanging="380"/>
      <w:jc w:val="both"/>
      <w:outlineLvl w:val="0"/>
    </w:pPr>
    <w:rPr>
      <w:rFonts w:ascii="Arial" w:eastAsiaTheme="minorHAnsi" w:hAnsi="Arial"/>
      <w:b/>
      <w:bCs/>
      <w:sz w:val="19"/>
      <w:szCs w:val="19"/>
    </w:rPr>
  </w:style>
  <w:style w:type="paragraph" w:styleId="a5">
    <w:name w:val="Body Text"/>
    <w:basedOn w:val="a"/>
    <w:link w:val="a4"/>
    <w:rsid w:val="006B1494"/>
    <w:pPr>
      <w:shd w:val="clear" w:color="auto" w:fill="FFFFFF"/>
      <w:spacing w:after="0" w:line="228" w:lineRule="exact"/>
      <w:jc w:val="both"/>
    </w:pPr>
    <w:rPr>
      <w:rFonts w:ascii="Arial" w:eastAsiaTheme="minorHAnsi" w:hAnsi="Arial"/>
      <w:i/>
      <w:iCs/>
      <w:sz w:val="19"/>
      <w:szCs w:val="19"/>
    </w:rPr>
  </w:style>
  <w:style w:type="character" w:customStyle="1" w:styleId="13">
    <w:name w:val="Основной текст Знак1"/>
    <w:basedOn w:val="a0"/>
    <w:uiPriority w:val="99"/>
    <w:semiHidden/>
    <w:rsid w:val="006B1494"/>
    <w:rPr>
      <w:rFonts w:ascii="Calibri" w:eastAsia="Calibri" w:hAnsi="Calibri"/>
      <w:sz w:val="22"/>
    </w:rPr>
  </w:style>
  <w:style w:type="paragraph" w:customStyle="1" w:styleId="22">
    <w:name w:val="Основной текст (2)"/>
    <w:basedOn w:val="a"/>
    <w:link w:val="21"/>
    <w:rsid w:val="006B1494"/>
    <w:pPr>
      <w:shd w:val="clear" w:color="auto" w:fill="FFFFFF"/>
      <w:spacing w:after="180" w:line="228" w:lineRule="exact"/>
      <w:ind w:hanging="320"/>
      <w:jc w:val="both"/>
    </w:pPr>
    <w:rPr>
      <w:rFonts w:ascii="Arial" w:eastAsiaTheme="minorHAnsi" w:hAnsi="Arial"/>
      <w:sz w:val="19"/>
      <w:szCs w:val="19"/>
    </w:rPr>
  </w:style>
  <w:style w:type="character" w:customStyle="1" w:styleId="10pt3">
    <w:name w:val="Основной текст + 10 pt3"/>
    <w:aliases w:val="Не курсив1"/>
    <w:rsid w:val="006B1494"/>
    <w:rPr>
      <w:rFonts w:ascii="Arial" w:hAnsi="Arial"/>
      <w:i/>
      <w:iCs/>
      <w:sz w:val="20"/>
      <w:szCs w:val="20"/>
      <w:shd w:val="clear" w:color="auto" w:fill="FFFFFF"/>
    </w:rPr>
  </w:style>
  <w:style w:type="character" w:customStyle="1" w:styleId="10pt2">
    <w:name w:val="Основной текст + 10 pt2"/>
    <w:aliases w:val="Интервал 1 pt"/>
    <w:rsid w:val="006B1494"/>
    <w:rPr>
      <w:rFonts w:ascii="Arial" w:hAnsi="Arial"/>
      <w:i/>
      <w:iCs/>
      <w:spacing w:val="30"/>
      <w:sz w:val="20"/>
      <w:szCs w:val="20"/>
      <w:shd w:val="clear" w:color="auto" w:fill="FFFFFF"/>
    </w:rPr>
  </w:style>
  <w:style w:type="character" w:customStyle="1" w:styleId="31">
    <w:name w:val="Основной текст (3)_"/>
    <w:link w:val="32"/>
    <w:rsid w:val="006B1494"/>
    <w:rPr>
      <w:rFonts w:ascii="Arial" w:hAnsi="Arial"/>
      <w:sz w:val="19"/>
      <w:szCs w:val="19"/>
      <w:shd w:val="clear" w:color="auto" w:fill="FFFFFF"/>
    </w:rPr>
  </w:style>
  <w:style w:type="character" w:customStyle="1" w:styleId="310pt">
    <w:name w:val="Основной текст (3) + 10 pt"/>
    <w:rsid w:val="006B1494"/>
    <w:rPr>
      <w:rFonts w:ascii="Arial" w:hAnsi="Arial"/>
      <w:sz w:val="20"/>
      <w:szCs w:val="20"/>
      <w:shd w:val="clear" w:color="auto" w:fill="FFFFFF"/>
    </w:rPr>
  </w:style>
  <w:style w:type="character" w:customStyle="1" w:styleId="210pt3">
    <w:name w:val="Основной текст (2) + 10 pt3"/>
    <w:rsid w:val="006B1494"/>
    <w:rPr>
      <w:rFonts w:ascii="Arial" w:hAnsi="Arial"/>
      <w:sz w:val="20"/>
      <w:szCs w:val="20"/>
      <w:shd w:val="clear" w:color="auto" w:fill="FFFFFF"/>
    </w:rPr>
  </w:style>
  <w:style w:type="character" w:customStyle="1" w:styleId="310pt2">
    <w:name w:val="Основной текст (3) + 10 pt2"/>
    <w:rsid w:val="006B1494"/>
    <w:rPr>
      <w:rFonts w:ascii="Arial" w:hAnsi="Arial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B1494"/>
    <w:pPr>
      <w:shd w:val="clear" w:color="auto" w:fill="FFFFFF"/>
      <w:spacing w:before="180" w:after="180" w:line="238" w:lineRule="exact"/>
      <w:ind w:hanging="340"/>
      <w:jc w:val="both"/>
    </w:pPr>
    <w:rPr>
      <w:rFonts w:ascii="Arial" w:eastAsiaTheme="minorHAnsi" w:hAnsi="Arial"/>
      <w:sz w:val="19"/>
      <w:szCs w:val="19"/>
    </w:rPr>
  </w:style>
  <w:style w:type="character" w:styleId="a6">
    <w:name w:val="Hyperlink"/>
    <w:rsid w:val="006B1494"/>
    <w:rPr>
      <w:color w:val="0000FF"/>
      <w:u w:val="single"/>
    </w:rPr>
  </w:style>
  <w:style w:type="table" w:customStyle="1" w:styleId="14">
    <w:name w:val="Сетка таблицы1"/>
    <w:basedOn w:val="a1"/>
    <w:next w:val="a3"/>
    <w:uiPriority w:val="39"/>
    <w:rsid w:val="006B1494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B1494"/>
  </w:style>
  <w:style w:type="paragraph" w:styleId="a7">
    <w:name w:val="List Paragraph"/>
    <w:basedOn w:val="a"/>
    <w:link w:val="a8"/>
    <w:uiPriority w:val="99"/>
    <w:qFormat/>
    <w:rsid w:val="006239DB"/>
    <w:pPr>
      <w:ind w:left="720"/>
      <w:contextualSpacing/>
    </w:pPr>
  </w:style>
  <w:style w:type="paragraph" w:customStyle="1" w:styleId="c6">
    <w:name w:val="c6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B7B07"/>
  </w:style>
  <w:style w:type="paragraph" w:customStyle="1" w:styleId="c4">
    <w:name w:val="c4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9B7B07"/>
  </w:style>
  <w:style w:type="paragraph" w:customStyle="1" w:styleId="c38">
    <w:name w:val="c38"/>
    <w:basedOn w:val="a"/>
    <w:rsid w:val="009B7B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402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2D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mall1">
    <w:name w:val="small1"/>
    <w:basedOn w:val="a0"/>
    <w:rsid w:val="009E45A7"/>
  </w:style>
  <w:style w:type="paragraph" w:styleId="a9">
    <w:name w:val="footer"/>
    <w:basedOn w:val="a"/>
    <w:link w:val="aa"/>
    <w:uiPriority w:val="99"/>
    <w:unhideWhenUsed/>
    <w:rsid w:val="00447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798D"/>
    <w:rPr>
      <w:rFonts w:ascii="Calibri" w:eastAsia="Calibri" w:hAnsi="Calibri"/>
      <w:sz w:val="22"/>
    </w:rPr>
  </w:style>
  <w:style w:type="paragraph" w:styleId="ab">
    <w:name w:val="No Spacing"/>
    <w:uiPriority w:val="1"/>
    <w:qFormat/>
    <w:rsid w:val="0044798D"/>
    <w:pPr>
      <w:spacing w:after="0" w:line="240" w:lineRule="auto"/>
    </w:pPr>
    <w:rPr>
      <w:rFonts w:ascii="Calibri" w:eastAsia="Calibri" w:hAnsi="Calibri"/>
      <w:sz w:val="22"/>
    </w:rPr>
  </w:style>
  <w:style w:type="character" w:customStyle="1" w:styleId="30">
    <w:name w:val="Заголовок 3 Знак"/>
    <w:aliases w:val="Обычный 2 Знак"/>
    <w:basedOn w:val="a0"/>
    <w:link w:val="3"/>
    <w:rsid w:val="00765595"/>
    <w:rPr>
      <w:rFonts w:eastAsia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65595"/>
    <w:rPr>
      <w:rFonts w:ascii="Cambria" w:eastAsia="Times New Roman" w:hAnsi="Cambria"/>
      <w:b/>
      <w:bCs/>
      <w:i/>
      <w:iCs/>
      <w:color w:val="4F81BD"/>
      <w:sz w:val="22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765595"/>
  </w:style>
  <w:style w:type="paragraph" w:customStyle="1" w:styleId="Style5">
    <w:name w:val="Style5"/>
    <w:basedOn w:val="a"/>
    <w:rsid w:val="00765595"/>
    <w:pPr>
      <w:widowControl w:val="0"/>
      <w:autoSpaceDE w:val="0"/>
      <w:autoSpaceDN w:val="0"/>
      <w:adjustRightInd w:val="0"/>
      <w:spacing w:after="0" w:line="197" w:lineRule="exact"/>
    </w:pPr>
    <w:rPr>
      <w:rFonts w:ascii="Sylfaen" w:eastAsia="Times New Roman" w:hAnsi="Sylfaen" w:cs="Sylfae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FontStyle67">
    <w:name w:val="Font Style67"/>
    <w:uiPriority w:val="99"/>
    <w:rsid w:val="00765595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69">
    <w:name w:val="Font Style69"/>
    <w:uiPriority w:val="99"/>
    <w:rsid w:val="00765595"/>
    <w:rPr>
      <w:rFonts w:ascii="Sylfaen" w:hAnsi="Sylfaen" w:cs="Sylfaen"/>
      <w:sz w:val="20"/>
      <w:szCs w:val="20"/>
    </w:rPr>
  </w:style>
  <w:style w:type="paragraph" w:customStyle="1" w:styleId="Style15">
    <w:name w:val="Style15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FontStyle52">
    <w:name w:val="Font Style52"/>
    <w:uiPriority w:val="99"/>
    <w:rsid w:val="00765595"/>
    <w:rPr>
      <w:rFonts w:ascii="Arial Narrow" w:hAnsi="Arial Narrow" w:cs="Arial Narrow"/>
      <w:b/>
      <w:bCs/>
      <w:i/>
      <w:iCs/>
      <w:sz w:val="8"/>
      <w:szCs w:val="8"/>
    </w:rPr>
  </w:style>
  <w:style w:type="paragraph" w:customStyle="1" w:styleId="Style3">
    <w:name w:val="Style3"/>
    <w:basedOn w:val="a"/>
    <w:uiPriority w:val="99"/>
    <w:rsid w:val="00765595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48">
    <w:name w:val="Font Style48"/>
    <w:uiPriority w:val="99"/>
    <w:rsid w:val="00765595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66">
    <w:name w:val="Font Style66"/>
    <w:uiPriority w:val="99"/>
    <w:rsid w:val="00765595"/>
    <w:rPr>
      <w:rFonts w:ascii="Century Schoolbook" w:hAnsi="Century Schoolbook" w:cs="Century Schoolbook"/>
      <w:sz w:val="18"/>
      <w:szCs w:val="18"/>
    </w:rPr>
  </w:style>
  <w:style w:type="character" w:customStyle="1" w:styleId="FontStyle63">
    <w:name w:val="Font Style63"/>
    <w:uiPriority w:val="99"/>
    <w:rsid w:val="00765595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71">
    <w:name w:val="Font Style71"/>
    <w:uiPriority w:val="99"/>
    <w:rsid w:val="00765595"/>
    <w:rPr>
      <w:rFonts w:ascii="Verdana" w:hAnsi="Verdana" w:cs="Verdana"/>
      <w:sz w:val="12"/>
      <w:szCs w:val="12"/>
    </w:rPr>
  </w:style>
  <w:style w:type="paragraph" w:customStyle="1" w:styleId="Style4">
    <w:name w:val="Style4"/>
    <w:basedOn w:val="a"/>
    <w:uiPriority w:val="99"/>
    <w:rsid w:val="007655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16">
    <w:name w:val="Верхний колонтитул1"/>
    <w:basedOn w:val="a"/>
    <w:next w:val="ac"/>
    <w:link w:val="ad"/>
    <w:unhideWhenUsed/>
    <w:rsid w:val="007655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ad">
    <w:name w:val="Верхний колонтитул Знак"/>
    <w:basedOn w:val="a0"/>
    <w:link w:val="16"/>
    <w:rsid w:val="00765595"/>
    <w:rPr>
      <w:rFonts w:eastAsia="Times New Roman"/>
      <w:lang w:eastAsia="ru-RU"/>
    </w:rPr>
  </w:style>
  <w:style w:type="table" w:customStyle="1" w:styleId="23">
    <w:name w:val="Сетка таблицы2"/>
    <w:basedOn w:val="a1"/>
    <w:next w:val="a3"/>
    <w:rsid w:val="00765595"/>
    <w:pPr>
      <w:spacing w:after="0" w:line="240" w:lineRule="auto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2"/>
    <w:basedOn w:val="a0"/>
    <w:rsid w:val="00765595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e">
    <w:name w:val="Основной текст + Курсив"/>
    <w:basedOn w:val="a0"/>
    <w:rsid w:val="00765595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">
    <w:name w:val="Основной текст_"/>
    <w:basedOn w:val="a0"/>
    <w:link w:val="41"/>
    <w:rsid w:val="00765595"/>
    <w:rPr>
      <w:rFonts w:eastAsia="Times New Roman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"/>
    <w:rsid w:val="00765595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Основной текст + Полужирный"/>
    <w:basedOn w:val="af"/>
    <w:rsid w:val="00765595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Style34">
    <w:name w:val="Style34"/>
    <w:basedOn w:val="a"/>
    <w:rsid w:val="00765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7655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0">
    <w:name w:val="Font Style60"/>
    <w:rsid w:val="0076559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765595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7655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765595"/>
    <w:rPr>
      <w:rFonts w:ascii="Times New Roman" w:hAnsi="Times New Roman" w:cs="Times New Roman" w:hint="default"/>
      <w:sz w:val="22"/>
      <w:szCs w:val="22"/>
    </w:rPr>
  </w:style>
  <w:style w:type="character" w:styleId="af1">
    <w:name w:val="Strong"/>
    <w:uiPriority w:val="22"/>
    <w:qFormat/>
    <w:rsid w:val="00765595"/>
    <w:rPr>
      <w:b/>
      <w:bCs/>
    </w:rPr>
  </w:style>
  <w:style w:type="character" w:customStyle="1" w:styleId="st">
    <w:name w:val="st"/>
    <w:basedOn w:val="a0"/>
    <w:rsid w:val="00765595"/>
  </w:style>
  <w:style w:type="numbering" w:customStyle="1" w:styleId="110">
    <w:name w:val="Нет списка11"/>
    <w:next w:val="a2"/>
    <w:semiHidden/>
    <w:rsid w:val="00765595"/>
  </w:style>
  <w:style w:type="table" w:customStyle="1" w:styleId="111">
    <w:name w:val="Сетка таблицы11"/>
    <w:basedOn w:val="a1"/>
    <w:next w:val="a3"/>
    <w:rsid w:val="00765595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rsid w:val="00765595"/>
    <w:rPr>
      <w:color w:val="800080"/>
      <w:u w:val="single"/>
    </w:rPr>
  </w:style>
  <w:style w:type="paragraph" w:styleId="af3">
    <w:name w:val="Balloon Text"/>
    <w:basedOn w:val="a"/>
    <w:link w:val="af4"/>
    <w:semiHidden/>
    <w:rsid w:val="00765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7655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655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765595"/>
    <w:rPr>
      <w:rFonts w:ascii="Calibri" w:eastAsia="Calibri" w:hAnsi="Calibri"/>
      <w:sz w:val="22"/>
    </w:rPr>
  </w:style>
  <w:style w:type="paragraph" w:styleId="ac">
    <w:name w:val="header"/>
    <w:basedOn w:val="a"/>
    <w:link w:val="17"/>
    <w:uiPriority w:val="99"/>
    <w:semiHidden/>
    <w:unhideWhenUsed/>
    <w:rsid w:val="0076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c"/>
    <w:uiPriority w:val="99"/>
    <w:semiHidden/>
    <w:rsid w:val="00765595"/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ios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o.natur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deo.edu-lib.net" TargetMode="External"/><Relationship Id="rId10" Type="http://schemas.openxmlformats.org/officeDocument/2006/relationships/hyperlink" Target="http://www.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7E7CB-34B4-4924-9A04-99BB81D3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5661</Words>
  <Characters>32272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142</cp:revision>
  <cp:lastPrinted>2024-09-06T07:07:00Z</cp:lastPrinted>
  <dcterms:created xsi:type="dcterms:W3CDTF">2015-08-26T17:15:00Z</dcterms:created>
  <dcterms:modified xsi:type="dcterms:W3CDTF">2024-09-10T04:36:00Z</dcterms:modified>
</cp:coreProperties>
</file>